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47ADE" w14:textId="3C7AF42A" w:rsidR="00471296" w:rsidRPr="003A4659" w:rsidRDefault="00471296" w:rsidP="00471296">
      <w:pPr>
        <w:tabs>
          <w:tab w:val="right" w:pos="9781"/>
          <w:tab w:val="right" w:pos="13323"/>
        </w:tabs>
        <w:spacing w:before="60" w:after="60"/>
        <w:outlineLvl w:val="0"/>
        <w:rPr>
          <w:rFonts w:ascii="Arial" w:hAnsi="Arial" w:cs="Arial"/>
          <w:b/>
          <w:sz w:val="24"/>
          <w:szCs w:val="24"/>
          <w:lang w:val="en-US" w:eastAsia="zh-CN"/>
        </w:rPr>
      </w:pPr>
      <w:bookmarkStart w:id="0" w:name="Title"/>
      <w:bookmarkStart w:id="1" w:name="DocumentFor"/>
      <w:bookmarkEnd w:id="0"/>
      <w:bookmarkEnd w:id="1"/>
      <w:r w:rsidRPr="003A4659">
        <w:rPr>
          <w:rFonts w:ascii="Arial" w:hAnsi="Arial" w:cs="Arial"/>
          <w:b/>
          <w:sz w:val="24"/>
          <w:szCs w:val="24"/>
          <w:lang w:val="en-US" w:eastAsia="zh-CN"/>
        </w:rPr>
        <w:t>3GPP TSG-RAN WG4 Meeting # 108bis</w:t>
      </w:r>
      <w:r w:rsidRPr="003A4659">
        <w:rPr>
          <w:rFonts w:ascii="Arial" w:hAnsi="Arial" w:cs="Arial"/>
          <w:b/>
          <w:sz w:val="24"/>
          <w:szCs w:val="24"/>
          <w:lang w:val="en-US" w:eastAsia="zh-CN"/>
        </w:rPr>
        <w:tab/>
      </w:r>
      <w:r w:rsidRPr="000E7FE2">
        <w:rPr>
          <w:rFonts w:ascii="Arial" w:hAnsi="Arial" w:cs="Arial"/>
          <w:b/>
          <w:sz w:val="24"/>
          <w:szCs w:val="24"/>
          <w:lang w:val="en-US" w:eastAsia="zh-CN"/>
        </w:rPr>
        <w:t>R4-23</w:t>
      </w:r>
      <w:r w:rsidRPr="000E7FE2">
        <w:rPr>
          <w:rFonts w:ascii="Arial" w:eastAsia="新細明體" w:hAnsi="Arial" w:cs="Arial" w:hint="eastAsia"/>
          <w:b/>
          <w:sz w:val="24"/>
          <w:szCs w:val="24"/>
          <w:lang w:val="en-US" w:eastAsia="zh-TW"/>
        </w:rPr>
        <w:t>1</w:t>
      </w:r>
      <w:r w:rsidR="000E7FE2" w:rsidRPr="000E7FE2">
        <w:rPr>
          <w:rFonts w:ascii="Arial" w:hAnsi="Arial" w:cs="Arial"/>
          <w:b/>
          <w:sz w:val="24"/>
          <w:szCs w:val="24"/>
          <w:lang w:val="en-US" w:eastAsia="zh-CN"/>
        </w:rPr>
        <w:t>524</w:t>
      </w:r>
      <w:r w:rsidR="000E7FE2" w:rsidRPr="000E7FE2">
        <w:rPr>
          <w:rFonts w:ascii="Arial" w:hAnsi="Arial" w:cs="Arial"/>
          <w:b/>
          <w:sz w:val="24"/>
          <w:szCs w:val="24"/>
          <w:lang w:val="en-US" w:eastAsia="zh-CN"/>
        </w:rPr>
        <w:t>4</w:t>
      </w:r>
    </w:p>
    <w:p w14:paraId="047A59DD" w14:textId="77777777" w:rsidR="00471296" w:rsidRPr="003A4659" w:rsidRDefault="00471296" w:rsidP="00471296">
      <w:pPr>
        <w:tabs>
          <w:tab w:val="right" w:pos="9781"/>
          <w:tab w:val="right" w:pos="13323"/>
        </w:tabs>
        <w:spacing w:before="60" w:after="60"/>
        <w:outlineLvl w:val="0"/>
        <w:rPr>
          <w:rFonts w:ascii="Arial" w:hAnsi="Arial" w:cs="Arial"/>
          <w:b/>
          <w:sz w:val="24"/>
          <w:szCs w:val="24"/>
          <w:lang w:val="en-US" w:eastAsia="zh-CN"/>
        </w:rPr>
      </w:pPr>
      <w:r w:rsidRPr="003A4659">
        <w:rPr>
          <w:rFonts w:ascii="Arial" w:hAnsi="Arial" w:cs="Arial"/>
          <w:b/>
          <w:sz w:val="24"/>
          <w:szCs w:val="24"/>
          <w:lang w:val="en-US" w:eastAsia="zh-CN"/>
        </w:rPr>
        <w:t>Xiamen, China, October 09 – October 13, 2023</w:t>
      </w:r>
    </w:p>
    <w:p w14:paraId="2637FD31" w14:textId="77777777" w:rsidR="001E0A28" w:rsidRPr="00471296" w:rsidRDefault="001E0A28" w:rsidP="001E0A28">
      <w:pPr>
        <w:spacing w:after="120"/>
        <w:ind w:left="1985" w:hanging="1985"/>
        <w:rPr>
          <w:rFonts w:ascii="Arial" w:eastAsia="MS Mincho" w:hAnsi="Arial" w:cs="Arial"/>
          <w:b/>
          <w:sz w:val="22"/>
          <w:lang w:val="en-US"/>
        </w:rPr>
      </w:pPr>
    </w:p>
    <w:p w14:paraId="282755FA" w14:textId="28353FC4" w:rsidR="00C24D2F" w:rsidRPr="008B7FA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B7FAD">
        <w:rPr>
          <w:rFonts w:ascii="Arial" w:eastAsia="MS Mincho" w:hAnsi="Arial" w:cs="Arial"/>
          <w:b/>
          <w:color w:val="000000"/>
          <w:sz w:val="22"/>
          <w:lang w:val="pt-BR"/>
        </w:rPr>
        <w:t xml:space="preserve">Agenda </w:t>
      </w:r>
      <w:r w:rsidR="007D19B7" w:rsidRPr="008B7FAD">
        <w:rPr>
          <w:rFonts w:ascii="Arial" w:eastAsia="MS Mincho" w:hAnsi="Arial" w:cs="Arial"/>
          <w:b/>
          <w:color w:val="000000"/>
          <w:sz w:val="22"/>
          <w:lang w:val="pt-BR"/>
        </w:rPr>
        <w:t>item</w:t>
      </w:r>
      <w:r w:rsidRPr="008B7FAD">
        <w:rPr>
          <w:rFonts w:ascii="Arial" w:eastAsia="MS Mincho" w:hAnsi="Arial" w:cs="Arial"/>
          <w:b/>
          <w:color w:val="000000"/>
          <w:sz w:val="22"/>
          <w:lang w:val="pt-BR"/>
        </w:rPr>
        <w:t>:</w:t>
      </w:r>
      <w:r w:rsidRPr="008B7FAD">
        <w:rPr>
          <w:rFonts w:ascii="Arial" w:eastAsia="MS Mincho" w:hAnsi="Arial" w:cs="Arial"/>
          <w:b/>
          <w:color w:val="000000"/>
          <w:sz w:val="22"/>
          <w:lang w:val="pt-BR"/>
        </w:rPr>
        <w:tab/>
      </w:r>
      <w:r w:rsidRPr="008B7FAD">
        <w:rPr>
          <w:rFonts w:ascii="Arial" w:eastAsia="MS Mincho" w:hAnsi="Arial" w:cs="Arial"/>
          <w:b/>
          <w:color w:val="000000"/>
          <w:sz w:val="22"/>
          <w:lang w:val="pt-BR" w:eastAsia="ja-JP"/>
        </w:rPr>
        <w:tab/>
      </w:r>
      <w:r w:rsidRPr="008B7FAD">
        <w:rPr>
          <w:rFonts w:ascii="Arial" w:eastAsia="MS Mincho" w:hAnsi="Arial" w:cs="Arial"/>
          <w:b/>
          <w:color w:val="000000"/>
          <w:sz w:val="22"/>
          <w:lang w:val="pt-BR" w:eastAsia="ja-JP"/>
        </w:rPr>
        <w:tab/>
      </w:r>
      <w:r w:rsidR="00774817">
        <w:rPr>
          <w:rFonts w:ascii="Arial" w:eastAsia="新細明體" w:hAnsi="Arial" w:cs="Arial"/>
          <w:color w:val="000000"/>
          <w:sz w:val="22"/>
          <w:lang w:val="pt-BR" w:eastAsia="zh-TW"/>
        </w:rPr>
        <w:t>8</w:t>
      </w:r>
      <w:r w:rsidR="00EB4C44" w:rsidRPr="00B54BA9">
        <w:rPr>
          <w:rFonts w:ascii="Arial" w:eastAsia="新細明體" w:hAnsi="Arial" w:cs="Arial"/>
          <w:color w:val="000000"/>
          <w:sz w:val="22"/>
          <w:lang w:eastAsia="zh-TW"/>
        </w:rPr>
        <w:t>.</w:t>
      </w:r>
      <w:r w:rsidR="00FD0D89">
        <w:rPr>
          <w:rFonts w:ascii="Arial" w:eastAsia="新細明體" w:hAnsi="Arial" w:cs="Arial" w:hint="eastAsia"/>
          <w:color w:val="000000"/>
          <w:sz w:val="22"/>
          <w:lang w:eastAsia="zh-TW"/>
        </w:rPr>
        <w:t>2</w:t>
      </w:r>
      <w:r w:rsidR="00F852D0">
        <w:rPr>
          <w:rFonts w:ascii="Arial" w:eastAsia="新細明體" w:hAnsi="Arial" w:cs="Arial" w:hint="eastAsia"/>
          <w:color w:val="000000"/>
          <w:sz w:val="22"/>
          <w:lang w:eastAsia="zh-TW"/>
        </w:rPr>
        <w:t>6</w:t>
      </w:r>
      <w:r w:rsidR="00EB4C44" w:rsidRPr="00B54BA9">
        <w:rPr>
          <w:rFonts w:ascii="Arial" w:eastAsia="新細明體" w:hAnsi="Arial" w:cs="Arial"/>
          <w:color w:val="000000"/>
          <w:sz w:val="22"/>
          <w:lang w:eastAsia="zh-TW"/>
        </w:rPr>
        <w:t>.</w:t>
      </w:r>
      <w:r w:rsidR="00471296">
        <w:rPr>
          <w:rFonts w:ascii="Arial" w:eastAsia="新細明體" w:hAnsi="Arial" w:cs="Arial"/>
          <w:color w:val="000000"/>
          <w:sz w:val="22"/>
          <w:lang w:eastAsia="zh-TW"/>
        </w:rPr>
        <w:t>6</w:t>
      </w:r>
      <w:r w:rsidR="003350DA">
        <w:rPr>
          <w:rFonts w:ascii="Arial" w:eastAsia="新細明體" w:hAnsi="Arial" w:cs="Arial"/>
          <w:color w:val="000000"/>
          <w:sz w:val="22"/>
          <w:lang w:eastAsia="zh-TW"/>
        </w:rPr>
        <w:t>.2</w:t>
      </w:r>
    </w:p>
    <w:p w14:paraId="50D5329D" w14:textId="2F66B5F9" w:rsidR="00915D73" w:rsidRPr="008B7FAD" w:rsidRDefault="00915D73" w:rsidP="00915D73">
      <w:pPr>
        <w:spacing w:after="120"/>
        <w:ind w:left="1985" w:hanging="1985"/>
        <w:rPr>
          <w:rFonts w:ascii="Arial" w:hAnsi="Arial" w:cs="Arial"/>
          <w:color w:val="000000"/>
          <w:sz w:val="22"/>
          <w:lang w:eastAsia="zh-CN"/>
        </w:rPr>
      </w:pPr>
      <w:r w:rsidRPr="008B7FAD">
        <w:rPr>
          <w:rFonts w:ascii="Arial" w:eastAsia="MS Mincho" w:hAnsi="Arial" w:cs="Arial"/>
          <w:b/>
          <w:sz w:val="22"/>
        </w:rPr>
        <w:t>Source:</w:t>
      </w:r>
      <w:r w:rsidRPr="008B7FAD">
        <w:rPr>
          <w:rFonts w:ascii="Arial" w:eastAsia="MS Mincho" w:hAnsi="Arial" w:cs="Arial"/>
          <w:b/>
          <w:sz w:val="22"/>
        </w:rPr>
        <w:tab/>
      </w:r>
      <w:r w:rsidR="00A542C3" w:rsidRPr="008B7FAD">
        <w:rPr>
          <w:rFonts w:ascii="Arial" w:hAnsi="Arial" w:cs="Arial"/>
          <w:color w:val="000000"/>
          <w:sz w:val="22"/>
          <w:lang w:eastAsia="zh-CN"/>
        </w:rPr>
        <w:t>MediaTek Inc.</w:t>
      </w:r>
    </w:p>
    <w:p w14:paraId="1768AE98" w14:textId="368D6E87" w:rsidR="00EB4C44" w:rsidRPr="00EB4C44" w:rsidRDefault="00915D73" w:rsidP="00EB4C44">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Title:</w:t>
      </w:r>
      <w:r w:rsidRPr="008B7FAD">
        <w:rPr>
          <w:rFonts w:ascii="Arial" w:eastAsia="MS Mincho" w:hAnsi="Arial" w:cs="Arial"/>
          <w:b/>
          <w:color w:val="000000"/>
          <w:sz w:val="22"/>
        </w:rPr>
        <w:tab/>
      </w:r>
      <w:r w:rsidR="00EB4C44" w:rsidRPr="00EB4C44">
        <w:rPr>
          <w:rFonts w:ascii="Arial" w:eastAsiaTheme="minorEastAsia" w:hAnsi="Arial" w:cs="Arial"/>
          <w:color w:val="000000"/>
          <w:sz w:val="22"/>
          <w:lang w:eastAsia="zh-CN"/>
        </w:rPr>
        <w:t xml:space="preserve">Discussion on </w:t>
      </w:r>
      <w:r w:rsidR="00986397" w:rsidRPr="00986397">
        <w:rPr>
          <w:rFonts w:ascii="Arial" w:eastAsiaTheme="minorEastAsia" w:hAnsi="Arial" w:cs="Arial" w:hint="eastAsia"/>
          <w:color w:val="000000"/>
          <w:sz w:val="22"/>
          <w:lang w:eastAsia="zh-CN"/>
        </w:rPr>
        <w:t xml:space="preserve">RRM </w:t>
      </w:r>
      <w:r w:rsidR="00EB4C44" w:rsidRPr="00EB4C44">
        <w:rPr>
          <w:rFonts w:ascii="Arial" w:eastAsiaTheme="minorEastAsia" w:hAnsi="Arial" w:cs="Arial"/>
          <w:color w:val="000000"/>
          <w:sz w:val="22"/>
          <w:lang w:eastAsia="zh-CN"/>
        </w:rPr>
        <w:t xml:space="preserve">requirements </w:t>
      </w:r>
      <w:r w:rsidR="003350DA" w:rsidRPr="003350DA">
        <w:rPr>
          <w:rFonts w:ascii="Arial" w:eastAsiaTheme="minorEastAsia" w:hAnsi="Arial" w:cs="Arial"/>
          <w:color w:val="000000"/>
          <w:sz w:val="22"/>
          <w:lang w:eastAsia="zh-CN"/>
        </w:rPr>
        <w:t>for Network verified UE location</w:t>
      </w:r>
    </w:p>
    <w:p w14:paraId="1D7E7433" w14:textId="7FB2EDC0" w:rsidR="00A542C3" w:rsidRPr="008B7FAD" w:rsidRDefault="00915D73" w:rsidP="00A542C3">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Document for:</w:t>
      </w:r>
      <w:r w:rsidRPr="008B7FAD">
        <w:rPr>
          <w:rFonts w:ascii="Arial" w:eastAsia="MS Mincho" w:hAnsi="Arial" w:cs="Arial"/>
          <w:b/>
          <w:color w:val="000000"/>
          <w:sz w:val="22"/>
        </w:rPr>
        <w:tab/>
      </w:r>
      <w:r w:rsidR="00A542C3" w:rsidRPr="008B7FAD">
        <w:rPr>
          <w:rFonts w:ascii="Arial" w:eastAsiaTheme="minorEastAsia" w:hAnsi="Arial" w:cs="Arial"/>
          <w:color w:val="000000"/>
          <w:sz w:val="22"/>
          <w:lang w:eastAsia="zh-CN"/>
        </w:rPr>
        <w:t>Discussion</w:t>
      </w:r>
    </w:p>
    <w:p w14:paraId="0D35CA80" w14:textId="00E7E1C8" w:rsidR="0049368F" w:rsidRPr="00296D39" w:rsidRDefault="00915D73" w:rsidP="001645FB">
      <w:pPr>
        <w:pStyle w:val="Heading1"/>
        <w:rPr>
          <w:rFonts w:eastAsiaTheme="minorEastAsia"/>
          <w:lang w:eastAsia="zh-CN"/>
        </w:rPr>
      </w:pPr>
      <w:r w:rsidRPr="00296D39">
        <w:rPr>
          <w:lang w:eastAsia="ja-JP"/>
        </w:rPr>
        <w:t>Introduction</w:t>
      </w:r>
    </w:p>
    <w:p w14:paraId="3532BD30" w14:textId="3844C062" w:rsidR="000A6836" w:rsidRDefault="001645FB" w:rsidP="00447B0C">
      <w:pPr>
        <w:pStyle w:val="Default"/>
        <w:jc w:val="both"/>
        <w:rPr>
          <w:rFonts w:ascii="Times New Roman" w:eastAsia="Times New Roman" w:hAnsi="Times New Roman" w:cs="Times New Roman"/>
          <w:color w:val="auto"/>
          <w:sz w:val="20"/>
          <w:szCs w:val="20"/>
        </w:rPr>
      </w:pPr>
      <w:r w:rsidRPr="00296D39">
        <w:rPr>
          <w:rFonts w:ascii="Times New Roman" w:eastAsia="Times New Roman" w:hAnsi="Times New Roman" w:cs="Times New Roman"/>
          <w:color w:val="auto"/>
          <w:sz w:val="20"/>
          <w:szCs w:val="20"/>
        </w:rPr>
        <w:t xml:space="preserve">In this contribution, </w:t>
      </w:r>
      <w:r w:rsidR="00574842" w:rsidRPr="00296D39">
        <w:rPr>
          <w:rFonts w:ascii="Times New Roman" w:eastAsia="Times New Roman" w:hAnsi="Times New Roman" w:cs="Times New Roman"/>
          <w:color w:val="auto"/>
          <w:sz w:val="20"/>
          <w:szCs w:val="20"/>
        </w:rPr>
        <w:t>RRM requirement</w:t>
      </w:r>
      <w:r w:rsidR="00B33D57">
        <w:rPr>
          <w:rFonts w:ascii="Times New Roman" w:eastAsia="Times New Roman" w:hAnsi="Times New Roman" w:cs="Times New Roman"/>
          <w:color w:val="auto"/>
          <w:sz w:val="20"/>
          <w:szCs w:val="20"/>
        </w:rPr>
        <w:t xml:space="preserve">s for </w:t>
      </w:r>
      <w:r w:rsidR="00B33D57" w:rsidRPr="00B33D57">
        <w:rPr>
          <w:rFonts w:ascii="Times New Roman" w:eastAsia="Times New Roman" w:hAnsi="Times New Roman" w:cs="Times New Roman"/>
          <w:color w:val="auto"/>
          <w:sz w:val="20"/>
          <w:szCs w:val="20"/>
        </w:rPr>
        <w:t>network verified UE location</w:t>
      </w:r>
      <w:r w:rsidR="00574842" w:rsidRPr="00296D39">
        <w:rPr>
          <w:rFonts w:ascii="Times New Roman" w:eastAsia="Times New Roman" w:hAnsi="Times New Roman" w:cs="Times New Roman"/>
          <w:color w:val="auto"/>
          <w:sz w:val="20"/>
          <w:szCs w:val="20"/>
        </w:rPr>
        <w:t xml:space="preserve"> are</w:t>
      </w:r>
      <w:r w:rsidR="00240D8E" w:rsidRPr="00296D39">
        <w:rPr>
          <w:rFonts w:ascii="Times New Roman" w:eastAsia="Times New Roman" w:hAnsi="Times New Roman" w:cs="Times New Roman"/>
          <w:color w:val="auto"/>
          <w:sz w:val="20"/>
          <w:szCs w:val="20"/>
        </w:rPr>
        <w:t xml:space="preserve"> </w:t>
      </w:r>
      <w:r w:rsidR="00B33D57">
        <w:rPr>
          <w:rFonts w:ascii="Times New Roman" w:eastAsia="Times New Roman" w:hAnsi="Times New Roman" w:cs="Times New Roman"/>
          <w:color w:val="auto"/>
          <w:sz w:val="20"/>
          <w:szCs w:val="20"/>
        </w:rPr>
        <w:t>discussed</w:t>
      </w:r>
      <w:r w:rsidR="000A6836" w:rsidRPr="00296D39">
        <w:rPr>
          <w:rFonts w:ascii="Times New Roman" w:eastAsia="Times New Roman" w:hAnsi="Times New Roman" w:cs="Times New Roman"/>
          <w:color w:val="auto"/>
          <w:sz w:val="20"/>
          <w:szCs w:val="20"/>
        </w:rPr>
        <w:t xml:space="preserve">. </w:t>
      </w:r>
    </w:p>
    <w:p w14:paraId="40954ACA" w14:textId="413E7CB6" w:rsidR="00E61D1F" w:rsidRPr="00E61D1F" w:rsidRDefault="00E61D1F" w:rsidP="00447B0C">
      <w:pPr>
        <w:pStyle w:val="Default"/>
        <w:jc w:val="both"/>
        <w:rPr>
          <w:rFonts w:ascii="Times New Roman" w:eastAsia="Times New Roman" w:hAnsi="Times New Roman" w:cs="Times New Roman"/>
          <w:color w:val="auto"/>
          <w:sz w:val="20"/>
          <w:szCs w:val="20"/>
        </w:rPr>
      </w:pPr>
    </w:p>
    <w:p w14:paraId="01F39843" w14:textId="3AAA36F6" w:rsidR="0049368F" w:rsidRPr="00296D39" w:rsidRDefault="00B33D57" w:rsidP="0049368F">
      <w:pPr>
        <w:pStyle w:val="Heading1"/>
        <w:rPr>
          <w:rFonts w:cs="Arial"/>
          <w:lang w:eastAsia="ja-JP"/>
        </w:rPr>
      </w:pPr>
      <w:r>
        <w:rPr>
          <w:rFonts w:cs="Arial"/>
          <w:lang w:eastAsia="ja-JP"/>
        </w:rPr>
        <w:t>N</w:t>
      </w:r>
      <w:r w:rsidRPr="00B33D57">
        <w:rPr>
          <w:rFonts w:cs="Arial"/>
          <w:lang w:eastAsia="ja-JP"/>
        </w:rPr>
        <w:t>etwork verified UE location</w:t>
      </w:r>
    </w:p>
    <w:p w14:paraId="78C7E02C" w14:textId="72DAB05E" w:rsidR="00FF552B" w:rsidRDefault="00053164" w:rsidP="00DB6E21">
      <w:pPr>
        <w:jc w:val="both"/>
        <w:rPr>
          <w:rFonts w:eastAsia="Times New Roman"/>
          <w:lang w:val="en-US" w:eastAsia="zh-CN"/>
        </w:rPr>
      </w:pPr>
      <w:r>
        <w:rPr>
          <w:rFonts w:eastAsia="Times New Roman"/>
          <w:lang w:val="x-none" w:eastAsia="zh-CN"/>
        </w:rPr>
        <w:t xml:space="preserve">In RAN4 #107 meeting, the </w:t>
      </w:r>
      <w:r w:rsidRPr="00053164">
        <w:rPr>
          <w:rFonts w:eastAsia="Times New Roman"/>
          <w:lang w:val="x-none" w:eastAsia="zh-CN"/>
        </w:rPr>
        <w:t xml:space="preserve">RRM requirements for network verified UE location </w:t>
      </w:r>
      <w:r>
        <w:rPr>
          <w:rFonts w:eastAsia="Times New Roman"/>
          <w:lang w:val="x-none" w:eastAsia="zh-CN"/>
        </w:rPr>
        <w:t>was</w:t>
      </w:r>
      <w:r w:rsidRPr="00053164">
        <w:rPr>
          <w:rFonts w:eastAsia="Times New Roman"/>
          <w:lang w:val="x-none" w:eastAsia="zh-CN"/>
        </w:rPr>
        <w:t xml:space="preserve"> discussed</w:t>
      </w:r>
      <w:r>
        <w:rPr>
          <w:rFonts w:eastAsia="Times New Roman"/>
          <w:lang w:val="x-none" w:eastAsia="zh-CN"/>
        </w:rPr>
        <w:t xml:space="preserve"> in WF</w:t>
      </w:r>
      <w:r w:rsidR="004D1C56">
        <w:rPr>
          <w:rFonts w:eastAsia="Times New Roman"/>
          <w:lang w:val="x-none" w:eastAsia="zh-CN"/>
        </w:rPr>
        <w:t xml:space="preserve"> </w:t>
      </w:r>
      <w:r w:rsidR="004D1C56">
        <w:rPr>
          <w:rFonts w:eastAsia="Times New Roman"/>
          <w:lang w:val="x-none" w:eastAsia="zh-CN"/>
        </w:rPr>
        <w:fldChar w:fldCharType="begin"/>
      </w:r>
      <w:r w:rsidR="004D1C56">
        <w:rPr>
          <w:rFonts w:eastAsia="Times New Roman"/>
          <w:lang w:val="x-none" w:eastAsia="zh-CN"/>
        </w:rPr>
        <w:instrText xml:space="preserve"> REF _Ref142311782 \n \h </w:instrText>
      </w:r>
      <w:r w:rsidR="004D1C56">
        <w:rPr>
          <w:rFonts w:eastAsia="Times New Roman"/>
          <w:lang w:val="x-none" w:eastAsia="zh-CN"/>
        </w:rPr>
      </w:r>
      <w:r w:rsidR="004D1C56">
        <w:rPr>
          <w:rFonts w:eastAsia="Times New Roman"/>
          <w:lang w:val="x-none" w:eastAsia="zh-CN"/>
        </w:rPr>
        <w:fldChar w:fldCharType="separate"/>
      </w:r>
      <w:r w:rsidR="00BF357F">
        <w:rPr>
          <w:rFonts w:eastAsia="Times New Roman"/>
          <w:lang w:val="x-none" w:eastAsia="zh-CN"/>
        </w:rPr>
        <w:t>[1]</w:t>
      </w:r>
      <w:r w:rsidR="004D1C56">
        <w:rPr>
          <w:rFonts w:eastAsia="Times New Roman"/>
          <w:lang w:val="x-none" w:eastAsia="zh-CN"/>
        </w:rPr>
        <w:fldChar w:fldCharType="end"/>
      </w:r>
      <w:r w:rsidRPr="00053164">
        <w:rPr>
          <w:rFonts w:eastAsia="Times New Roman"/>
          <w:lang w:val="x-none" w:eastAsia="zh-CN"/>
        </w:rPr>
        <w:t xml:space="preserve">. </w:t>
      </w:r>
      <w:r w:rsidR="00FF552B" w:rsidRPr="00FF552B">
        <w:rPr>
          <w:rFonts w:eastAsia="Times New Roman"/>
          <w:noProof/>
          <w:lang w:val="en-US" w:eastAsia="zh-CN"/>
        </w:rPr>
        <mc:AlternateContent>
          <mc:Choice Requires="wps">
            <w:drawing>
              <wp:anchor distT="45720" distB="45720" distL="114300" distR="114300" simplePos="0" relativeHeight="251659264" behindDoc="0" locked="0" layoutInCell="1" allowOverlap="1" wp14:anchorId="02E75377" wp14:editId="6A8B6F0B">
                <wp:simplePos x="0" y="0"/>
                <wp:positionH relativeFrom="column">
                  <wp:posOffset>-20955</wp:posOffset>
                </wp:positionH>
                <wp:positionV relativeFrom="paragraph">
                  <wp:posOffset>445770</wp:posOffset>
                </wp:positionV>
                <wp:extent cx="6203950" cy="1404620"/>
                <wp:effectExtent l="0" t="0" r="2540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3950" cy="1404620"/>
                        </a:xfrm>
                        <a:prstGeom prst="rect">
                          <a:avLst/>
                        </a:prstGeom>
                        <a:solidFill>
                          <a:srgbClr val="FFFFFF"/>
                        </a:solidFill>
                        <a:ln w="9525">
                          <a:solidFill>
                            <a:srgbClr val="000000"/>
                          </a:solidFill>
                          <a:miter lim="800000"/>
                          <a:headEnd/>
                          <a:tailEnd/>
                        </a:ln>
                      </wps:spPr>
                      <wps:txbx>
                        <w:txbxContent>
                          <w:p w14:paraId="0A3EB554" w14:textId="4C579179" w:rsidR="00FF552B" w:rsidRPr="00FF552B" w:rsidRDefault="00FF552B" w:rsidP="00FF552B">
                            <w:pPr>
                              <w:pStyle w:val="ListParagraph"/>
                              <w:numPr>
                                <w:ilvl w:val="0"/>
                                <w:numId w:val="19"/>
                              </w:numPr>
                              <w:overflowPunct/>
                              <w:autoSpaceDE/>
                              <w:adjustRightInd/>
                              <w:spacing w:after="120" w:line="252" w:lineRule="auto"/>
                              <w:ind w:left="644" w:firstLineChars="0"/>
                              <w:textAlignment w:val="auto"/>
                              <w:rPr>
                                <w:lang w:eastAsia="ja-JP"/>
                              </w:rPr>
                            </w:pPr>
                            <w:r w:rsidRPr="007007B6">
                              <w:rPr>
                                <w:lang w:eastAsia="ja-JP"/>
                              </w:rPr>
                              <w:t>FFS: RAN4</w:t>
                            </w:r>
                            <w:r w:rsidRPr="00FF552B">
                              <w:rPr>
                                <w:lang w:eastAsia="ja-JP"/>
                              </w:rPr>
                              <w:t xml:space="preserve"> to define measurement period and accuracy requirements for UE Rx-Tx measurement</w:t>
                            </w:r>
                          </w:p>
                          <w:p w14:paraId="22BF1110" w14:textId="77777777" w:rsidR="00FF552B" w:rsidRPr="00FF552B" w:rsidRDefault="00FF552B" w:rsidP="00FF552B">
                            <w:pPr>
                              <w:numPr>
                                <w:ilvl w:val="1"/>
                                <w:numId w:val="19"/>
                              </w:numPr>
                              <w:autoSpaceDN w:val="0"/>
                              <w:spacing w:after="120" w:line="252" w:lineRule="auto"/>
                              <w:ind w:left="1364"/>
                              <w:rPr>
                                <w:rFonts w:eastAsia="MS Mincho"/>
                                <w:lang w:eastAsia="ja-JP"/>
                              </w:rPr>
                            </w:pPr>
                            <w:r w:rsidRPr="00FF552B">
                              <w:rPr>
                                <w:rFonts w:eastAsia="MS Mincho"/>
                                <w:lang w:eastAsia="ja-JP"/>
                              </w:rPr>
                              <w:t xml:space="preserve">Existing TN requirements can be used as baseline, </w:t>
                            </w:r>
                            <w:proofErr w:type="gramStart"/>
                            <w:r w:rsidRPr="00FF552B">
                              <w:rPr>
                                <w:rFonts w:eastAsia="MS Mincho"/>
                                <w:lang w:eastAsia="ja-JP"/>
                              </w:rPr>
                              <w:t>e.g.</w:t>
                            </w:r>
                            <w:proofErr w:type="gramEnd"/>
                            <w:r w:rsidRPr="00FF552B">
                              <w:rPr>
                                <w:rFonts w:eastAsia="MS Mincho"/>
                                <w:lang w:eastAsia="ja-JP"/>
                              </w:rPr>
                              <w:t xml:space="preserve"> 9.9.4.6 Measurement Period Requirements without Measurement Gaps</w:t>
                            </w:r>
                          </w:p>
                          <w:p w14:paraId="144CB3ED" w14:textId="003CF1EB" w:rsidR="00FF552B" w:rsidRPr="00FF552B" w:rsidRDefault="00FF552B" w:rsidP="00FF552B">
                            <w:pPr>
                              <w:numPr>
                                <w:ilvl w:val="1"/>
                                <w:numId w:val="19"/>
                              </w:numPr>
                              <w:autoSpaceDN w:val="0"/>
                              <w:spacing w:after="120" w:line="252" w:lineRule="auto"/>
                              <w:ind w:left="1364"/>
                              <w:rPr>
                                <w:rFonts w:eastAsia="MS Mincho"/>
                                <w:lang w:eastAsia="ja-JP"/>
                              </w:rPr>
                            </w:pPr>
                            <w:r w:rsidRPr="00FF552B">
                              <w:rPr>
                                <w:rFonts w:eastAsia="MS Mincho"/>
                                <w:lang w:eastAsia="ja-JP"/>
                              </w:rPr>
                              <w:t>NTN specific aspects including necessary side conditions, if any, will be further discussed based on RAN1 progress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2E75377" id="_x0000_t202" coordsize="21600,21600" o:spt="202" path="m,l,21600r21600,l21600,xe">
                <v:stroke joinstyle="miter"/>
                <v:path gradientshapeok="t" o:connecttype="rect"/>
              </v:shapetype>
              <v:shape id="Text Box 2" o:spid="_x0000_s1026" type="#_x0000_t202" style="position:absolute;left:0;text-align:left;margin-left:-1.65pt;margin-top:35.1pt;width:488.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">
                <v:textbox style="mso-fit-shape-to-text:t">
                  <w:txbxContent>
                    <w:p w14:paraId="0A3EB554" w14:textId="4C579179" w:rsidR="00FF552B" w:rsidRPr="00FF552B" w:rsidRDefault="00FF552B" w:rsidP="00FF552B">
                      <w:pPr>
                        <w:pStyle w:val="ListParagraph"/>
                        <w:numPr>
                          <w:ilvl w:val="0"/>
                          <w:numId w:val="19"/>
                        </w:numPr>
                        <w:overflowPunct/>
                        <w:autoSpaceDE/>
                        <w:adjustRightInd/>
                        <w:spacing w:after="120" w:line="252" w:lineRule="auto"/>
                        <w:ind w:left="644" w:firstLineChars="0"/>
                        <w:textAlignment w:val="auto"/>
                        <w:rPr>
                          <w:lang w:eastAsia="ja-JP"/>
                        </w:rPr>
                      </w:pPr>
                      <w:r w:rsidRPr="007007B6">
                        <w:rPr>
                          <w:lang w:eastAsia="ja-JP"/>
                        </w:rPr>
                        <w:t>FFS: RAN4</w:t>
                      </w:r>
                      <w:r w:rsidRPr="00FF552B">
                        <w:rPr>
                          <w:lang w:eastAsia="ja-JP"/>
                        </w:rPr>
                        <w:t xml:space="preserve"> to define measurement period and accuracy requirements for UE Rx-Tx measurement</w:t>
                      </w:r>
                    </w:p>
                    <w:p w14:paraId="22BF1110" w14:textId="77777777" w:rsidR="00FF552B" w:rsidRPr="00FF552B" w:rsidRDefault="00FF552B" w:rsidP="00FF552B">
                      <w:pPr>
                        <w:numPr>
                          <w:ilvl w:val="1"/>
                          <w:numId w:val="19"/>
                        </w:numPr>
                        <w:autoSpaceDN w:val="0"/>
                        <w:spacing w:after="120" w:line="252" w:lineRule="auto"/>
                        <w:ind w:left="1364"/>
                        <w:rPr>
                          <w:rFonts w:eastAsia="MS Mincho"/>
                          <w:lang w:eastAsia="ja-JP"/>
                        </w:rPr>
                      </w:pPr>
                      <w:r w:rsidRPr="00FF552B">
                        <w:rPr>
                          <w:rFonts w:eastAsia="MS Mincho"/>
                          <w:lang w:eastAsia="ja-JP"/>
                        </w:rPr>
                        <w:t xml:space="preserve">Existing TN requirements can be used as baseline, </w:t>
                      </w:r>
                      <w:proofErr w:type="gramStart"/>
                      <w:r w:rsidRPr="00FF552B">
                        <w:rPr>
                          <w:rFonts w:eastAsia="MS Mincho"/>
                          <w:lang w:eastAsia="ja-JP"/>
                        </w:rPr>
                        <w:t>e.g.</w:t>
                      </w:r>
                      <w:proofErr w:type="gramEnd"/>
                      <w:r w:rsidRPr="00FF552B">
                        <w:rPr>
                          <w:rFonts w:eastAsia="MS Mincho"/>
                          <w:lang w:eastAsia="ja-JP"/>
                        </w:rPr>
                        <w:t xml:space="preserve"> 9.9.4.6 Measurement Period Requirements without Measurement Gaps</w:t>
                      </w:r>
                    </w:p>
                    <w:p w14:paraId="144CB3ED" w14:textId="003CF1EB" w:rsidR="00FF552B" w:rsidRPr="00FF552B" w:rsidRDefault="00FF552B" w:rsidP="00FF552B">
                      <w:pPr>
                        <w:numPr>
                          <w:ilvl w:val="1"/>
                          <w:numId w:val="19"/>
                        </w:numPr>
                        <w:autoSpaceDN w:val="0"/>
                        <w:spacing w:after="120" w:line="252" w:lineRule="auto"/>
                        <w:ind w:left="1364"/>
                        <w:rPr>
                          <w:rFonts w:eastAsia="MS Mincho"/>
                          <w:lang w:eastAsia="ja-JP"/>
                        </w:rPr>
                      </w:pPr>
                      <w:r w:rsidRPr="00FF552B">
                        <w:rPr>
                          <w:rFonts w:eastAsia="MS Mincho"/>
                          <w:lang w:eastAsia="ja-JP"/>
                        </w:rPr>
                        <w:t>NTN specific aspects including necessary side conditions, if any, will be further discussed based on RAN1 progress</w:t>
                      </w:r>
                    </w:p>
                  </w:txbxContent>
                </v:textbox>
                <w10:wrap type="square"/>
              </v:shape>
            </w:pict>
          </mc:Fallback>
        </mc:AlternateContent>
      </w:r>
    </w:p>
    <w:p w14:paraId="0E43D512" w14:textId="77777777" w:rsidR="005C17B9" w:rsidRDefault="005C17B9" w:rsidP="005C17B9"/>
    <w:p w14:paraId="0E226BC2" w14:textId="693E6EDC" w:rsidR="005C17B9" w:rsidRDefault="00E61D1F" w:rsidP="005C17B9">
      <w:r>
        <w:t xml:space="preserve">In RAN#100, </w:t>
      </w:r>
      <w:r w:rsidR="00904C9E">
        <w:t>t</w:t>
      </w:r>
      <w:r w:rsidR="0000306D">
        <w:t xml:space="preserve">he proposal 2 in </w:t>
      </w:r>
      <w:r w:rsidR="0000306D" w:rsidRPr="0000306D">
        <w:t>RP-231482</w:t>
      </w:r>
      <w:r w:rsidR="0000306D">
        <w:t xml:space="preserve"> (</w:t>
      </w:r>
      <w:r w:rsidR="0000306D" w:rsidRPr="0000306D">
        <w:t xml:space="preserve">Way forward on WI </w:t>
      </w:r>
      <w:proofErr w:type="spellStart"/>
      <w:r w:rsidR="0000306D" w:rsidRPr="0000306D">
        <w:t>NR_NTN_enh</w:t>
      </w:r>
      <w:proofErr w:type="spellEnd"/>
      <w:r w:rsidR="0000306D">
        <w:t xml:space="preserve">) has been endorsed </w:t>
      </w:r>
      <w:r w:rsidR="00904C9E">
        <w:fldChar w:fldCharType="begin"/>
      </w:r>
      <w:r w:rsidR="00904C9E">
        <w:instrText xml:space="preserve"> REF _Ref142395127 \n \h </w:instrText>
      </w:r>
      <w:r w:rsidR="00904C9E">
        <w:fldChar w:fldCharType="separate"/>
      </w:r>
      <w:r w:rsidR="00BF357F">
        <w:t>[2]</w:t>
      </w:r>
      <w:r w:rsidR="00904C9E">
        <w:fldChar w:fldCharType="end"/>
      </w:r>
      <w:r w:rsidR="00AA25F1">
        <w:t xml:space="preserve">: </w:t>
      </w:r>
      <w:r w:rsidR="0000306D" w:rsidRPr="0000306D">
        <w:t xml:space="preserve"> </w:t>
      </w:r>
      <w:r w:rsidR="005C17B9">
        <w:rPr>
          <w:noProof/>
        </w:rPr>
        <mc:AlternateContent>
          <mc:Choice Requires="wps">
            <w:drawing>
              <wp:anchor distT="45720" distB="45720" distL="114300" distR="114300" simplePos="0" relativeHeight="251661312" behindDoc="0" locked="0" layoutInCell="1" allowOverlap="1" wp14:anchorId="11D0AC9A" wp14:editId="54709D09">
                <wp:simplePos x="0" y="0"/>
                <wp:positionH relativeFrom="column">
                  <wp:posOffset>46355</wp:posOffset>
                </wp:positionH>
                <wp:positionV relativeFrom="paragraph">
                  <wp:posOffset>440055</wp:posOffset>
                </wp:positionV>
                <wp:extent cx="6083300" cy="1404620"/>
                <wp:effectExtent l="0" t="0" r="1270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00" cy="1404620"/>
                        </a:xfrm>
                        <a:prstGeom prst="rect">
                          <a:avLst/>
                        </a:prstGeom>
                        <a:solidFill>
                          <a:srgbClr val="FFFFFF"/>
                        </a:solidFill>
                        <a:ln w="9525">
                          <a:solidFill>
                            <a:srgbClr val="000000"/>
                          </a:solidFill>
                          <a:miter lim="800000"/>
                          <a:headEnd/>
                          <a:tailEnd/>
                        </a:ln>
                      </wps:spPr>
                      <wps:txbx>
                        <w:txbxContent>
                          <w:p w14:paraId="738FB5EE" w14:textId="524E5DEA" w:rsidR="005C17B9" w:rsidRPr="005C17B9" w:rsidRDefault="005C17B9" w:rsidP="005C17B9">
                            <w:pPr>
                              <w:numPr>
                                <w:ilvl w:val="0"/>
                                <w:numId w:val="42"/>
                              </w:numPr>
                              <w:rPr>
                                <w:lang w:val="en-US"/>
                              </w:rPr>
                            </w:pPr>
                            <w:r w:rsidRPr="005C17B9">
                              <w:rPr>
                                <w:lang w:val="en-US"/>
                              </w:rPr>
                              <w:t>Proposal 2:</w:t>
                            </w:r>
                          </w:p>
                          <w:p w14:paraId="6B435868" w14:textId="77777777" w:rsidR="005C17B9" w:rsidRPr="005C17B9" w:rsidRDefault="005C17B9" w:rsidP="005C17B9">
                            <w:pPr>
                              <w:numPr>
                                <w:ilvl w:val="1"/>
                                <w:numId w:val="42"/>
                              </w:numPr>
                              <w:rPr>
                                <w:lang w:val="en-US"/>
                              </w:rPr>
                            </w:pPr>
                            <w:r w:rsidRPr="005C17B9">
                              <w:rPr>
                                <w:lang w:val="en-US"/>
                              </w:rPr>
                              <w:t xml:space="preserve">TSG-RAN tasks RAN1 to focus its network verified UE location work on Alt1 for the combination of “UE and </w:t>
                            </w:r>
                            <w:proofErr w:type="spellStart"/>
                            <w:r w:rsidRPr="005C17B9">
                              <w:rPr>
                                <w:lang w:val="en-US"/>
                              </w:rPr>
                              <w:t>gNB</w:t>
                            </w:r>
                            <w:proofErr w:type="spellEnd"/>
                            <w:r w:rsidRPr="005C17B9">
                              <w:rPr>
                                <w:lang w:val="en-US"/>
                              </w:rPr>
                              <w:t xml:space="preserve"> receive-transmit time difference measurements”:</w:t>
                            </w:r>
                          </w:p>
                          <w:p w14:paraId="11A36BD2" w14:textId="77777777" w:rsidR="005C17B9" w:rsidRPr="005C17B9" w:rsidRDefault="005C17B9" w:rsidP="005C17B9">
                            <w:pPr>
                              <w:numPr>
                                <w:ilvl w:val="2"/>
                                <w:numId w:val="42"/>
                              </w:numPr>
                              <w:rPr>
                                <w:lang w:val="en-US"/>
                              </w:rPr>
                            </w:pPr>
                            <w:r w:rsidRPr="005C17B9">
                              <w:rPr>
                                <w:i/>
                                <w:iCs/>
                                <w:lang w:val="en-US"/>
                              </w:rPr>
                              <w:t xml:space="preserve">Alt-1: UE Rx-Tx time difference based on Option 3 and </w:t>
                            </w:r>
                            <w:proofErr w:type="spellStart"/>
                            <w:r w:rsidRPr="005C17B9">
                              <w:rPr>
                                <w:i/>
                                <w:iCs/>
                                <w:lang w:val="en-US"/>
                              </w:rPr>
                              <w:t>gNB</w:t>
                            </w:r>
                            <w:proofErr w:type="spellEnd"/>
                            <w:r w:rsidRPr="005C17B9">
                              <w:rPr>
                                <w:i/>
                                <w:iCs/>
                                <w:lang w:val="en-US"/>
                              </w:rPr>
                              <w:t xml:space="preserve"> Rx-Tx time difference as defined in TS 38.215. </w:t>
                            </w:r>
                          </w:p>
                          <w:p w14:paraId="456C0944" w14:textId="77777777" w:rsidR="005C17B9" w:rsidRPr="005C17B9" w:rsidRDefault="005C17B9" w:rsidP="005C17B9">
                            <w:pPr>
                              <w:numPr>
                                <w:ilvl w:val="3"/>
                                <w:numId w:val="42"/>
                              </w:numPr>
                              <w:rPr>
                                <w:lang w:val="en-US"/>
                              </w:rPr>
                            </w:pPr>
                            <w:r w:rsidRPr="005C17B9">
                              <w:rPr>
                                <w:i/>
                                <w:iCs/>
                                <w:lang w:val="en-US"/>
                              </w:rPr>
                              <w:t>Note 1: The signaling method of UE Rx-Tx time difference definition option 1 is not precluded if Alt1 is adopted</w:t>
                            </w:r>
                          </w:p>
                          <w:p w14:paraId="61E1142C" w14:textId="76555B9D" w:rsidR="005C17B9" w:rsidRPr="005C17B9" w:rsidRDefault="005C17B9" w:rsidP="005C17B9">
                            <w:pPr>
                              <w:numPr>
                                <w:ilvl w:val="1"/>
                                <w:numId w:val="42"/>
                              </w:numPr>
                              <w:rPr>
                                <w:lang w:val="en-US"/>
                              </w:rPr>
                            </w:pPr>
                            <w:r w:rsidRPr="005C17B9">
                              <w:rPr>
                                <w:lang w:val="en-US"/>
                              </w:rPr>
                              <w:t xml:space="preserve">If the work at RAN1 is not completed at RAN#101, the </w:t>
                            </w:r>
                            <w:proofErr w:type="spellStart"/>
                            <w:r w:rsidRPr="005C17B9">
                              <w:rPr>
                                <w:lang w:val="en-US"/>
                              </w:rPr>
                              <w:t>nwk</w:t>
                            </w:r>
                            <w:proofErr w:type="spellEnd"/>
                            <w:r w:rsidRPr="005C17B9">
                              <w:rPr>
                                <w:lang w:val="en-US"/>
                              </w:rPr>
                              <w:t xml:space="preserve"> verified UE location will be dropped from RAN1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1D0AC9A" id="_x0000_s1027" type="#_x0000_t202" style="position:absolute;margin-left:3.65pt;margin-top:34.65pt;width:479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">
                <v:textbox style="mso-fit-shape-to-text:t">
                  <w:txbxContent>
                    <w:p w14:paraId="738FB5EE" w14:textId="524E5DEA" w:rsidR="005C17B9" w:rsidRPr="005C17B9" w:rsidRDefault="005C17B9" w:rsidP="005C17B9">
                      <w:pPr>
                        <w:numPr>
                          <w:ilvl w:val="0"/>
                          <w:numId w:val="42"/>
                        </w:numPr>
                        <w:rPr>
                          <w:lang w:val="en-US"/>
                        </w:rPr>
                      </w:pPr>
                      <w:r w:rsidRPr="005C17B9">
                        <w:rPr>
                          <w:lang w:val="en-US"/>
                        </w:rPr>
                        <w:t>Proposal 2:</w:t>
                      </w:r>
                    </w:p>
                    <w:p w14:paraId="6B435868" w14:textId="77777777" w:rsidR="005C17B9" w:rsidRPr="005C17B9" w:rsidRDefault="005C17B9" w:rsidP="005C17B9">
                      <w:pPr>
                        <w:numPr>
                          <w:ilvl w:val="1"/>
                          <w:numId w:val="42"/>
                        </w:numPr>
                        <w:rPr>
                          <w:lang w:val="en-US"/>
                        </w:rPr>
                      </w:pPr>
                      <w:r w:rsidRPr="005C17B9">
                        <w:rPr>
                          <w:lang w:val="en-US"/>
                        </w:rPr>
                        <w:t xml:space="preserve">TSG-RAN tasks RAN1 to focus its network verified UE location work on Alt1 for the combination of “UE and </w:t>
                      </w:r>
                      <w:proofErr w:type="spellStart"/>
                      <w:r w:rsidRPr="005C17B9">
                        <w:rPr>
                          <w:lang w:val="en-US"/>
                        </w:rPr>
                        <w:t>gNB</w:t>
                      </w:r>
                      <w:proofErr w:type="spellEnd"/>
                      <w:r w:rsidRPr="005C17B9">
                        <w:rPr>
                          <w:lang w:val="en-US"/>
                        </w:rPr>
                        <w:t xml:space="preserve"> receive-transmit time difference measurements”:</w:t>
                      </w:r>
                    </w:p>
                    <w:p w14:paraId="11A36BD2" w14:textId="77777777" w:rsidR="005C17B9" w:rsidRPr="005C17B9" w:rsidRDefault="005C17B9" w:rsidP="005C17B9">
                      <w:pPr>
                        <w:numPr>
                          <w:ilvl w:val="2"/>
                          <w:numId w:val="42"/>
                        </w:numPr>
                        <w:rPr>
                          <w:lang w:val="en-US"/>
                        </w:rPr>
                      </w:pPr>
                      <w:r w:rsidRPr="005C17B9">
                        <w:rPr>
                          <w:i/>
                          <w:iCs/>
                          <w:lang w:val="en-US"/>
                        </w:rPr>
                        <w:t xml:space="preserve">Alt-1: UE Rx-Tx time difference based on Option 3 and </w:t>
                      </w:r>
                      <w:proofErr w:type="spellStart"/>
                      <w:r w:rsidRPr="005C17B9">
                        <w:rPr>
                          <w:i/>
                          <w:iCs/>
                          <w:lang w:val="en-US"/>
                        </w:rPr>
                        <w:t>gNB</w:t>
                      </w:r>
                      <w:proofErr w:type="spellEnd"/>
                      <w:r w:rsidRPr="005C17B9">
                        <w:rPr>
                          <w:i/>
                          <w:iCs/>
                          <w:lang w:val="en-US"/>
                        </w:rPr>
                        <w:t xml:space="preserve"> Rx-Tx time difference as defined in TS 38.215. </w:t>
                      </w:r>
                    </w:p>
                    <w:p w14:paraId="456C0944" w14:textId="77777777" w:rsidR="005C17B9" w:rsidRPr="005C17B9" w:rsidRDefault="005C17B9" w:rsidP="005C17B9">
                      <w:pPr>
                        <w:numPr>
                          <w:ilvl w:val="3"/>
                          <w:numId w:val="42"/>
                        </w:numPr>
                        <w:rPr>
                          <w:lang w:val="en-US"/>
                        </w:rPr>
                      </w:pPr>
                      <w:r w:rsidRPr="005C17B9">
                        <w:rPr>
                          <w:i/>
                          <w:iCs/>
                          <w:lang w:val="en-US"/>
                        </w:rPr>
                        <w:t>Note 1: The signaling method of UE Rx-Tx time difference definition option 1 is not precluded if Alt1 is adopted</w:t>
                      </w:r>
                    </w:p>
                    <w:p w14:paraId="61E1142C" w14:textId="76555B9D" w:rsidR="005C17B9" w:rsidRPr="005C17B9" w:rsidRDefault="005C17B9" w:rsidP="005C17B9">
                      <w:pPr>
                        <w:numPr>
                          <w:ilvl w:val="1"/>
                          <w:numId w:val="42"/>
                        </w:numPr>
                        <w:rPr>
                          <w:lang w:val="en-US"/>
                        </w:rPr>
                      </w:pPr>
                      <w:r w:rsidRPr="005C17B9">
                        <w:rPr>
                          <w:lang w:val="en-US"/>
                        </w:rPr>
                        <w:t xml:space="preserve">If the work at RAN1 is not completed at RAN#101, the </w:t>
                      </w:r>
                      <w:proofErr w:type="spellStart"/>
                      <w:r w:rsidRPr="005C17B9">
                        <w:rPr>
                          <w:lang w:val="en-US"/>
                        </w:rPr>
                        <w:t>nwk</w:t>
                      </w:r>
                      <w:proofErr w:type="spellEnd"/>
                      <w:r w:rsidRPr="005C17B9">
                        <w:rPr>
                          <w:lang w:val="en-US"/>
                        </w:rPr>
                        <w:t xml:space="preserve"> verified UE location will be dropped from RAN1</w:t>
                      </w:r>
                    </w:p>
                  </w:txbxContent>
                </v:textbox>
                <w10:wrap type="square"/>
              </v:shape>
            </w:pict>
          </mc:Fallback>
        </mc:AlternateContent>
      </w:r>
    </w:p>
    <w:p w14:paraId="4B95B7B6" w14:textId="1511DE5E" w:rsidR="00E61D1F" w:rsidRDefault="00E61D1F" w:rsidP="00AB1B26">
      <w:pPr>
        <w:pStyle w:val="Caption"/>
        <w:tabs>
          <w:tab w:val="left" w:pos="3279"/>
        </w:tabs>
        <w:jc w:val="both"/>
        <w:rPr>
          <w:b w:val="0"/>
        </w:rPr>
      </w:pPr>
      <w:bookmarkStart w:id="2" w:name="_Ref142395688"/>
      <w:r w:rsidRPr="00E61D1F">
        <w:rPr>
          <w:b w:val="0"/>
        </w:rPr>
        <w:t>In RAN#10</w:t>
      </w:r>
      <w:r>
        <w:rPr>
          <w:b w:val="0"/>
        </w:rPr>
        <w:t>1</w:t>
      </w:r>
      <w:r w:rsidRPr="00E61D1F">
        <w:rPr>
          <w:b w:val="0"/>
        </w:rPr>
        <w:t xml:space="preserve">, </w:t>
      </w:r>
      <w:r>
        <w:rPr>
          <w:b w:val="0"/>
        </w:rPr>
        <w:t xml:space="preserve">WID is revised </w:t>
      </w:r>
      <w:r>
        <w:rPr>
          <w:b w:val="0"/>
        </w:rPr>
        <w:fldChar w:fldCharType="begin"/>
      </w:r>
      <w:r>
        <w:rPr>
          <w:b w:val="0"/>
        </w:rPr>
        <w:instrText xml:space="preserve"> REF _Ref146101138 \n \h </w:instrText>
      </w:r>
      <w:r>
        <w:rPr>
          <w:b w:val="0"/>
        </w:rPr>
      </w:r>
      <w:r>
        <w:rPr>
          <w:b w:val="0"/>
        </w:rPr>
        <w:fldChar w:fldCharType="separate"/>
      </w:r>
      <w:r w:rsidR="00BF357F">
        <w:rPr>
          <w:b w:val="0"/>
        </w:rPr>
        <w:t>[3]</w:t>
      </w:r>
      <w:r>
        <w:rPr>
          <w:b w:val="0"/>
        </w:rPr>
        <w:fldChar w:fldCharType="end"/>
      </w:r>
      <w:r w:rsidRPr="00E61D1F">
        <w:rPr>
          <w:b w:val="0"/>
        </w:rPr>
        <w:t>:</w:t>
      </w:r>
    </w:p>
    <w:p w14:paraId="1D7B134E" w14:textId="77EF8AD9" w:rsidR="00E61D1F" w:rsidRPr="00E61D1F" w:rsidRDefault="00E61D1F" w:rsidP="00E61D1F">
      <w:r>
        <w:rPr>
          <w:noProof/>
        </w:rPr>
        <w:lastRenderedPageBreak/>
        <mc:AlternateContent>
          <mc:Choice Requires="wps">
            <w:drawing>
              <wp:anchor distT="45720" distB="45720" distL="114300" distR="114300" simplePos="0" relativeHeight="251663360" behindDoc="0" locked="0" layoutInCell="1" allowOverlap="1" wp14:anchorId="3BAE9CB2" wp14:editId="34BE27DD">
                <wp:simplePos x="0" y="0"/>
                <wp:positionH relativeFrom="column">
                  <wp:posOffset>0</wp:posOffset>
                </wp:positionH>
                <wp:positionV relativeFrom="paragraph">
                  <wp:posOffset>311785</wp:posOffset>
                </wp:positionV>
                <wp:extent cx="6083300" cy="1404620"/>
                <wp:effectExtent l="0" t="0" r="12700"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00" cy="1404620"/>
                        </a:xfrm>
                        <a:prstGeom prst="rect">
                          <a:avLst/>
                        </a:prstGeom>
                        <a:solidFill>
                          <a:srgbClr val="FFFFFF"/>
                        </a:solidFill>
                        <a:ln w="9525">
                          <a:solidFill>
                            <a:srgbClr val="000000"/>
                          </a:solidFill>
                          <a:miter lim="800000"/>
                          <a:headEnd/>
                          <a:tailEnd/>
                        </a:ln>
                      </wps:spPr>
                      <wps:txbx>
                        <w:txbxContent>
                          <w:p w14:paraId="40E4E804" w14:textId="08306DB2" w:rsidR="00E61D1F" w:rsidRPr="00E61D1F" w:rsidRDefault="00E61D1F" w:rsidP="00E61D1F">
                            <w:r>
                              <w:rPr>
                                <w:noProof/>
                              </w:rPr>
                              <w:drawing>
                                <wp:inline distT="0" distB="0" distL="0" distR="0" wp14:anchorId="44ECED60" wp14:editId="04C23161">
                                  <wp:extent cx="5891530" cy="26485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891530" cy="2648585"/>
                                          </a:xfrm>
                                          <a:prstGeom prst="rect">
                                            <a:avLst/>
                                          </a:prstGeom>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BAE9CB2" id="_x0000_t202" coordsize="21600,21600" o:spt="202" path="m,l,21600r21600,l21600,xe">
                <v:stroke joinstyle="miter"/>
                <v:path gradientshapeok="t" o:connecttype="rect"/>
              </v:shapetype>
              <v:shape id="_x0000_s1028" type="#_x0000_t202" style="position:absolute;margin-left:0;margin-top:24.55pt;width:479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">
                <v:textbox style="mso-fit-shape-to-text:t">
                  <w:txbxContent>
                    <w:p w14:paraId="40E4E804" w14:textId="08306DB2" w:rsidR="00E61D1F" w:rsidRPr="00E61D1F" w:rsidRDefault="00E61D1F" w:rsidP="00E61D1F">
                      <w:r>
                        <w:rPr>
                          <w:noProof/>
                        </w:rPr>
                        <w:drawing>
                          <wp:inline distT="0" distB="0" distL="0" distR="0" wp14:anchorId="44ECED60" wp14:editId="04C23161">
                            <wp:extent cx="5891530" cy="26485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891530" cy="2648585"/>
                                    </a:xfrm>
                                    <a:prstGeom prst="rect">
                                      <a:avLst/>
                                    </a:prstGeom>
                                  </pic:spPr>
                                </pic:pic>
                              </a:graphicData>
                            </a:graphic>
                          </wp:inline>
                        </w:drawing>
                      </w:r>
                    </w:p>
                  </w:txbxContent>
                </v:textbox>
                <w10:wrap type="square"/>
              </v:shape>
            </w:pict>
          </mc:Fallback>
        </mc:AlternateContent>
      </w:r>
    </w:p>
    <w:p w14:paraId="64D12A6C" w14:textId="77777777" w:rsidR="00E61D1F" w:rsidRDefault="00E61D1F" w:rsidP="00AB1B26">
      <w:pPr>
        <w:pStyle w:val="Caption"/>
        <w:tabs>
          <w:tab w:val="left" w:pos="3279"/>
        </w:tabs>
        <w:jc w:val="both"/>
        <w:rPr>
          <w:b w:val="0"/>
        </w:rPr>
      </w:pPr>
    </w:p>
    <w:p w14:paraId="0FE9720F" w14:textId="0855E0CA" w:rsidR="00455A9B" w:rsidRDefault="00296D39" w:rsidP="00455A9B">
      <w:pPr>
        <w:pStyle w:val="Caption"/>
        <w:tabs>
          <w:tab w:val="left" w:pos="3279"/>
        </w:tabs>
        <w:jc w:val="both"/>
        <w:rPr>
          <w:b w:val="0"/>
        </w:rPr>
      </w:pPr>
      <w:r w:rsidRPr="00091421">
        <w:rPr>
          <w:rFonts w:ascii="Arial" w:hAnsi="Arial" w:cs="Arial"/>
        </w:rPr>
        <w:t xml:space="preserve">Observation </w:t>
      </w:r>
      <w:r w:rsidRPr="00091421">
        <w:rPr>
          <w:rFonts w:ascii="Arial" w:hAnsi="Arial" w:cs="Arial"/>
        </w:rPr>
        <w:fldChar w:fldCharType="begin"/>
      </w:r>
      <w:r w:rsidRPr="00091421">
        <w:rPr>
          <w:rFonts w:ascii="Arial" w:hAnsi="Arial" w:cs="Arial"/>
        </w:rPr>
        <w:instrText xml:space="preserve"> SEQ Observation \* ARABIC </w:instrText>
      </w:r>
      <w:r w:rsidRPr="00091421">
        <w:rPr>
          <w:rFonts w:ascii="Arial" w:hAnsi="Arial" w:cs="Arial"/>
        </w:rPr>
        <w:fldChar w:fldCharType="separate"/>
      </w:r>
      <w:r w:rsidR="00BF357F">
        <w:rPr>
          <w:rFonts w:ascii="Arial" w:hAnsi="Arial" w:cs="Arial"/>
          <w:noProof/>
        </w:rPr>
        <w:t>1</w:t>
      </w:r>
      <w:r w:rsidRPr="00091421">
        <w:rPr>
          <w:rFonts w:ascii="Arial" w:hAnsi="Arial" w:cs="Arial"/>
        </w:rPr>
        <w:fldChar w:fldCharType="end"/>
      </w:r>
      <w:r w:rsidRPr="00091421">
        <w:rPr>
          <w:rFonts w:ascii="Arial" w:hAnsi="Arial" w:cs="Arial"/>
        </w:rPr>
        <w:t xml:space="preserve">: </w:t>
      </w:r>
      <w:r w:rsidR="00455A9B">
        <w:rPr>
          <w:rFonts w:ascii="Arial" w:hAnsi="Arial" w:cs="Arial"/>
        </w:rPr>
        <w:t>Multi-RTT</w:t>
      </w:r>
      <w:r>
        <w:rPr>
          <w:rFonts w:ascii="Arial" w:hAnsi="Arial" w:cs="Arial"/>
        </w:rPr>
        <w:t xml:space="preserve"> </w:t>
      </w:r>
      <w:r w:rsidR="00455A9B">
        <w:rPr>
          <w:rFonts w:ascii="Arial" w:hAnsi="Arial" w:cs="Arial"/>
        </w:rPr>
        <w:t>(</w:t>
      </w:r>
      <w:r w:rsidRPr="00296D39">
        <w:rPr>
          <w:rFonts w:ascii="Arial" w:hAnsi="Arial" w:cs="Arial"/>
        </w:rPr>
        <w:t>UE Rx-Tx time difference</w:t>
      </w:r>
      <w:r w:rsidR="00455A9B">
        <w:rPr>
          <w:rFonts w:ascii="Arial" w:hAnsi="Arial" w:cs="Arial"/>
        </w:rPr>
        <w:t>)</w:t>
      </w:r>
      <w:r w:rsidRPr="00296D39">
        <w:rPr>
          <w:rFonts w:ascii="Arial" w:hAnsi="Arial" w:cs="Arial"/>
        </w:rPr>
        <w:t xml:space="preserve"> based</w:t>
      </w:r>
      <w:r>
        <w:rPr>
          <w:rFonts w:ascii="Arial" w:hAnsi="Arial" w:cs="Arial"/>
        </w:rPr>
        <w:t xml:space="preserve"> method </w:t>
      </w:r>
      <w:r w:rsidR="00455A9B">
        <w:rPr>
          <w:rFonts w:ascii="Arial" w:hAnsi="Arial" w:cs="Arial"/>
        </w:rPr>
        <w:t xml:space="preserve">is used </w:t>
      </w:r>
      <w:r>
        <w:rPr>
          <w:rFonts w:ascii="Arial" w:hAnsi="Arial" w:cs="Arial"/>
        </w:rPr>
        <w:t xml:space="preserve">for </w:t>
      </w:r>
      <w:r w:rsidR="005C17B9" w:rsidRPr="005C17B9">
        <w:rPr>
          <w:rFonts w:ascii="Arial" w:hAnsi="Arial" w:cs="Arial"/>
        </w:rPr>
        <w:t>network verified UE location work</w:t>
      </w:r>
      <w:r w:rsidRPr="00B21028">
        <w:rPr>
          <w:rFonts w:ascii="Arial" w:hAnsi="Arial" w:cs="Arial"/>
        </w:rPr>
        <w:t>.</w:t>
      </w:r>
      <w:bookmarkEnd w:id="2"/>
      <w:r w:rsidR="00455A9B" w:rsidRPr="00455A9B">
        <w:rPr>
          <w:b w:val="0"/>
        </w:rPr>
        <w:t xml:space="preserve"> </w:t>
      </w:r>
    </w:p>
    <w:p w14:paraId="2493A89D" w14:textId="099792B4" w:rsidR="005C17B9" w:rsidRPr="00455A9B" w:rsidRDefault="00455A9B" w:rsidP="00AB1B26">
      <w:pPr>
        <w:pStyle w:val="Caption"/>
        <w:tabs>
          <w:tab w:val="left" w:pos="3279"/>
        </w:tabs>
        <w:jc w:val="both"/>
        <w:rPr>
          <w:b w:val="0"/>
        </w:rPr>
      </w:pPr>
      <w:r w:rsidRPr="004D286D">
        <w:rPr>
          <w:b w:val="0"/>
        </w:rPr>
        <w:t xml:space="preserve">Besides, </w:t>
      </w:r>
      <w:r>
        <w:rPr>
          <w:b w:val="0"/>
        </w:rPr>
        <w:t xml:space="preserve">the </w:t>
      </w:r>
      <w:r w:rsidR="00BF357F">
        <w:rPr>
          <w:b w:val="0"/>
        </w:rPr>
        <w:t>applicable</w:t>
      </w:r>
      <w:r>
        <w:rPr>
          <w:b w:val="0"/>
        </w:rPr>
        <w:t xml:space="preserve"> scenario is </w:t>
      </w:r>
      <w:r w:rsidR="00BF357F">
        <w:rPr>
          <w:b w:val="0"/>
        </w:rPr>
        <w:t xml:space="preserve">NGSO, </w:t>
      </w:r>
      <w:r>
        <w:rPr>
          <w:b w:val="0"/>
        </w:rPr>
        <w:t xml:space="preserve">assuming </w:t>
      </w:r>
      <w:r w:rsidRPr="004D286D">
        <w:rPr>
          <w:b w:val="0"/>
        </w:rPr>
        <w:t>a single satellite in view (</w:t>
      </w:r>
      <w:r>
        <w:rPr>
          <w:b w:val="0"/>
        </w:rPr>
        <w:t xml:space="preserve">measurement </w:t>
      </w:r>
      <w:r w:rsidRPr="004D286D">
        <w:rPr>
          <w:b w:val="0"/>
        </w:rPr>
        <w:t>at different time)</w:t>
      </w:r>
      <w:r>
        <w:rPr>
          <w:b w:val="0"/>
        </w:rPr>
        <w:t xml:space="preserve">. </w:t>
      </w:r>
    </w:p>
    <w:p w14:paraId="2C8780D4" w14:textId="7EBBA1D9" w:rsidR="00EB1D69" w:rsidRDefault="00EB1D69" w:rsidP="00EB1D69">
      <w:pPr>
        <w:pStyle w:val="Caption"/>
        <w:jc w:val="both"/>
        <w:rPr>
          <w:rFonts w:ascii="Arial" w:hAnsi="Arial" w:cs="Arial"/>
        </w:rPr>
      </w:pPr>
      <w:bookmarkStart w:id="3" w:name="_Ref130909859"/>
      <w:r w:rsidRPr="009B0A6C">
        <w:rPr>
          <w:rFonts w:ascii="Arial" w:hAnsi="Arial" w:cs="Arial"/>
        </w:rPr>
        <w:t xml:space="preserve">Proposal </w:t>
      </w:r>
      <w:r w:rsidRPr="009B0A6C">
        <w:rPr>
          <w:rFonts w:ascii="Arial" w:hAnsi="Arial" w:cs="Arial"/>
        </w:rPr>
        <w:fldChar w:fldCharType="begin"/>
      </w:r>
      <w:r w:rsidRPr="009B0A6C">
        <w:rPr>
          <w:rFonts w:ascii="Arial" w:hAnsi="Arial" w:cs="Arial"/>
        </w:rPr>
        <w:instrText xml:space="preserve"> SEQ Proposal \* ARABIC </w:instrText>
      </w:r>
      <w:r w:rsidRPr="009B0A6C">
        <w:rPr>
          <w:rFonts w:ascii="Arial" w:hAnsi="Arial" w:cs="Arial"/>
        </w:rPr>
        <w:fldChar w:fldCharType="separate"/>
      </w:r>
      <w:r w:rsidR="00BF357F">
        <w:rPr>
          <w:rFonts w:ascii="Arial" w:hAnsi="Arial" w:cs="Arial"/>
          <w:noProof/>
        </w:rPr>
        <w:t>1</w:t>
      </w:r>
      <w:r w:rsidRPr="009B0A6C">
        <w:rPr>
          <w:rFonts w:ascii="Arial" w:hAnsi="Arial" w:cs="Arial"/>
        </w:rPr>
        <w:fldChar w:fldCharType="end"/>
      </w:r>
      <w:r w:rsidRPr="009B0A6C">
        <w:rPr>
          <w:rFonts w:ascii="Arial" w:hAnsi="Arial" w:cs="Arial"/>
        </w:rPr>
        <w:t xml:space="preserve">: </w:t>
      </w:r>
      <w:r w:rsidR="00BF357F">
        <w:rPr>
          <w:rFonts w:ascii="Arial" w:hAnsi="Arial" w:cs="Arial"/>
        </w:rPr>
        <w:t>For NGSO, l</w:t>
      </w:r>
      <w:r w:rsidR="00D53885" w:rsidRPr="00D53885">
        <w:rPr>
          <w:rFonts w:ascii="Arial" w:hAnsi="Arial" w:cs="Arial"/>
        </w:rPr>
        <w:t xml:space="preserve">egacy </w:t>
      </w:r>
      <w:r w:rsidR="00AB1B26" w:rsidRPr="00AB1B26">
        <w:rPr>
          <w:rFonts w:ascii="Arial" w:hAnsi="Arial" w:cs="Arial"/>
        </w:rPr>
        <w:t xml:space="preserve">UE Rx-Tx time difference measurement period and accuracy requirements </w:t>
      </w:r>
      <w:r w:rsidR="00AB1B26">
        <w:rPr>
          <w:rFonts w:ascii="Arial" w:hAnsi="Arial" w:cs="Arial"/>
        </w:rPr>
        <w:t xml:space="preserve">can be used </w:t>
      </w:r>
      <w:r w:rsidR="00D53885" w:rsidRPr="00D53885">
        <w:rPr>
          <w:rFonts w:ascii="Arial" w:hAnsi="Arial" w:cs="Arial"/>
        </w:rPr>
        <w:t>as a starting point</w:t>
      </w:r>
      <w:r>
        <w:rPr>
          <w:rFonts w:ascii="Arial" w:hAnsi="Arial" w:cs="Arial"/>
        </w:rPr>
        <w:t>.</w:t>
      </w:r>
      <w:bookmarkEnd w:id="3"/>
      <w:r w:rsidR="00AB1B26">
        <w:rPr>
          <w:rFonts w:ascii="Arial" w:hAnsi="Arial" w:cs="Arial"/>
        </w:rPr>
        <w:t xml:space="preserve"> </w:t>
      </w:r>
    </w:p>
    <w:p w14:paraId="67452C67" w14:textId="67DB7D0C" w:rsidR="004F11F3" w:rsidRPr="00312F66" w:rsidRDefault="004F11F3" w:rsidP="004F11F3">
      <w:pPr>
        <w:pStyle w:val="Heading1"/>
        <w:rPr>
          <w:rFonts w:cs="Arial"/>
          <w:lang w:eastAsia="ja-JP"/>
        </w:rPr>
      </w:pPr>
      <w:r w:rsidRPr="00312F66">
        <w:rPr>
          <w:rFonts w:cs="Arial"/>
          <w:lang w:eastAsia="ja-JP"/>
        </w:rPr>
        <w:t>Summary</w:t>
      </w:r>
    </w:p>
    <w:p w14:paraId="57B6A6A8" w14:textId="772842F6" w:rsidR="004F11F3" w:rsidRDefault="004F11F3" w:rsidP="004F11F3">
      <w:pPr>
        <w:rPr>
          <w:rFonts w:ascii="Arial" w:eastAsia="Batang" w:hAnsi="Arial" w:cs="Arial"/>
          <w:lang w:eastAsia="ko-KR"/>
        </w:rPr>
      </w:pPr>
      <w:r w:rsidRPr="00312F66">
        <w:rPr>
          <w:rFonts w:ascii="Arial" w:eastAsia="Batang" w:hAnsi="Arial" w:cs="Arial" w:hint="eastAsia"/>
          <w:lang w:eastAsia="ko-KR"/>
        </w:rPr>
        <w:t>T</w:t>
      </w:r>
      <w:r w:rsidRPr="00312F66">
        <w:rPr>
          <w:rFonts w:ascii="Arial" w:eastAsia="Batang" w:hAnsi="Arial" w:cs="Arial"/>
          <w:lang w:eastAsia="ko-KR"/>
        </w:rPr>
        <w:t xml:space="preserve">he </w:t>
      </w:r>
      <w:r w:rsidR="00FB02C3" w:rsidRPr="00312F66">
        <w:rPr>
          <w:rFonts w:ascii="Arial" w:eastAsia="Batang" w:hAnsi="Arial" w:cs="Arial"/>
          <w:lang w:eastAsia="ko-KR"/>
        </w:rPr>
        <w:t>observations</w:t>
      </w:r>
      <w:r w:rsidRPr="00312F66">
        <w:rPr>
          <w:rFonts w:ascii="Arial" w:eastAsia="Batang" w:hAnsi="Arial" w:cs="Arial"/>
          <w:lang w:eastAsia="ko-KR"/>
        </w:rPr>
        <w:t xml:space="preserve"> and proposals in this contribution are </w:t>
      </w:r>
      <w:r w:rsidR="00FB02C3" w:rsidRPr="00312F66">
        <w:rPr>
          <w:rFonts w:ascii="Arial" w:eastAsia="Batang" w:hAnsi="Arial" w:cs="Arial"/>
          <w:lang w:eastAsia="ko-KR"/>
        </w:rPr>
        <w:t>summarized</w:t>
      </w:r>
      <w:r w:rsidRPr="00312F66">
        <w:rPr>
          <w:rFonts w:ascii="Arial" w:eastAsia="Batang" w:hAnsi="Arial" w:cs="Arial"/>
          <w:lang w:eastAsia="ko-KR"/>
        </w:rPr>
        <w:t>:</w:t>
      </w:r>
    </w:p>
    <w:p w14:paraId="67B4379B" w14:textId="417E464A" w:rsidR="000254F6" w:rsidRPr="00BF357F" w:rsidRDefault="000254F6" w:rsidP="004F11F3">
      <w:pPr>
        <w:rPr>
          <w:rFonts w:ascii="Arial" w:hAnsi="Arial" w:cs="Arial"/>
          <w:b/>
          <w:bCs/>
        </w:rPr>
      </w:pPr>
      <w:r w:rsidRPr="00161B58">
        <w:rPr>
          <w:rFonts w:ascii="Arial" w:eastAsia="Batang" w:hAnsi="Arial" w:cs="Arial"/>
          <w:b/>
          <w:bCs/>
          <w:lang w:eastAsia="ko-KR"/>
        </w:rPr>
        <w:fldChar w:fldCharType="begin"/>
      </w:r>
      <w:r w:rsidRPr="004D286D">
        <w:rPr>
          <w:rFonts w:ascii="Arial" w:eastAsia="Batang" w:hAnsi="Arial" w:cs="Arial"/>
          <w:b/>
          <w:bCs/>
          <w:lang w:eastAsia="ko-KR"/>
        </w:rPr>
        <w:instrText xml:space="preserve"> REF _Ref142395688 \h  \* MERGEFORMAT </w:instrText>
      </w:r>
      <w:r w:rsidRPr="00161B58">
        <w:rPr>
          <w:rFonts w:ascii="Arial" w:eastAsia="Batang" w:hAnsi="Arial" w:cs="Arial"/>
          <w:b/>
          <w:bCs/>
          <w:lang w:eastAsia="ko-KR"/>
        </w:rPr>
      </w:r>
      <w:r w:rsidRPr="00161B58">
        <w:rPr>
          <w:rFonts w:ascii="Arial" w:eastAsia="Batang" w:hAnsi="Arial" w:cs="Arial"/>
          <w:b/>
          <w:bCs/>
          <w:lang w:eastAsia="ko-KR"/>
        </w:rPr>
        <w:fldChar w:fldCharType="separate"/>
      </w:r>
      <w:r w:rsidR="00BF357F" w:rsidRPr="00BF357F">
        <w:rPr>
          <w:rFonts w:ascii="Arial" w:hAnsi="Arial" w:cs="Arial"/>
          <w:b/>
          <w:bCs/>
        </w:rPr>
        <w:t>Observation 1: Multi-RTT (UE Rx-Tx time difference) based</w:t>
      </w:r>
      <w:r w:rsidR="00BF357F" w:rsidRPr="001041ED">
        <w:rPr>
          <w:rFonts w:ascii="Arial" w:hAnsi="Arial" w:cs="Arial"/>
          <w:b/>
          <w:bCs/>
        </w:rPr>
        <w:t xml:space="preserve"> method is used for network verified UE location work.</w:t>
      </w:r>
      <w:r w:rsidRPr="00161B58">
        <w:rPr>
          <w:rFonts w:ascii="Arial" w:eastAsia="Batang" w:hAnsi="Arial" w:cs="Arial"/>
          <w:b/>
          <w:bCs/>
          <w:lang w:eastAsia="ko-KR"/>
        </w:rPr>
        <w:fldChar w:fldCharType="end"/>
      </w:r>
    </w:p>
    <w:p w14:paraId="5DD4E73D" w14:textId="74290E7C" w:rsidR="007B39F1" w:rsidRPr="004D286D" w:rsidRDefault="007B39F1" w:rsidP="004F11F3">
      <w:pPr>
        <w:rPr>
          <w:rFonts w:ascii="Arial" w:eastAsia="Batang" w:hAnsi="Arial" w:cs="Arial"/>
          <w:b/>
          <w:bCs/>
          <w:lang w:eastAsia="ko-KR"/>
        </w:rPr>
      </w:pPr>
      <w:r w:rsidRPr="004D286D">
        <w:rPr>
          <w:rFonts w:ascii="Arial" w:eastAsia="Batang" w:hAnsi="Arial" w:cs="Arial"/>
          <w:b/>
          <w:bCs/>
          <w:lang w:eastAsia="ko-KR"/>
        </w:rPr>
        <w:fldChar w:fldCharType="begin"/>
      </w:r>
      <w:r w:rsidRPr="004D286D">
        <w:rPr>
          <w:rFonts w:ascii="Arial" w:eastAsia="Batang" w:hAnsi="Arial" w:cs="Arial"/>
          <w:b/>
          <w:bCs/>
          <w:lang w:eastAsia="ko-KR"/>
        </w:rPr>
        <w:instrText xml:space="preserve"> REF _Ref130909859 \h  \* MERGEFORMAT </w:instrText>
      </w:r>
      <w:r w:rsidRPr="004D286D">
        <w:rPr>
          <w:rFonts w:ascii="Arial" w:eastAsia="Batang" w:hAnsi="Arial" w:cs="Arial"/>
          <w:b/>
          <w:bCs/>
          <w:lang w:eastAsia="ko-KR"/>
        </w:rPr>
      </w:r>
      <w:r w:rsidRPr="004D286D">
        <w:rPr>
          <w:rFonts w:ascii="Arial" w:eastAsia="Batang" w:hAnsi="Arial" w:cs="Arial"/>
          <w:b/>
          <w:bCs/>
          <w:lang w:eastAsia="ko-KR"/>
        </w:rPr>
        <w:fldChar w:fldCharType="separate"/>
      </w:r>
      <w:r w:rsidR="00BF357F" w:rsidRPr="00BF357F">
        <w:rPr>
          <w:rFonts w:ascii="Arial" w:hAnsi="Arial" w:cs="Arial"/>
          <w:b/>
          <w:bCs/>
        </w:rPr>
        <w:t xml:space="preserve">Proposal </w:t>
      </w:r>
      <w:r w:rsidR="00BF357F" w:rsidRPr="00BF357F">
        <w:rPr>
          <w:rFonts w:ascii="Arial" w:hAnsi="Arial" w:cs="Arial"/>
          <w:b/>
          <w:bCs/>
          <w:noProof/>
        </w:rPr>
        <w:t>1</w:t>
      </w:r>
      <w:r w:rsidR="00BF357F" w:rsidRPr="00BF357F">
        <w:rPr>
          <w:rFonts w:ascii="Arial" w:hAnsi="Arial" w:cs="Arial"/>
          <w:b/>
          <w:bCs/>
        </w:rPr>
        <w:t>: For NGSO, legacy UE Rx-Tx time difference measurement period and accuracy requirements can be used as a starting point</w:t>
      </w:r>
      <w:r w:rsidR="00BF357F">
        <w:rPr>
          <w:rFonts w:ascii="Arial" w:hAnsi="Arial" w:cs="Arial"/>
        </w:rPr>
        <w:t>.</w:t>
      </w:r>
      <w:r w:rsidRPr="004D286D">
        <w:rPr>
          <w:rFonts w:ascii="Arial" w:eastAsia="Batang" w:hAnsi="Arial" w:cs="Arial"/>
          <w:b/>
          <w:bCs/>
          <w:lang w:eastAsia="ko-KR"/>
        </w:rPr>
        <w:fldChar w:fldCharType="end"/>
      </w:r>
    </w:p>
    <w:p w14:paraId="24D98B5A" w14:textId="16EE2DA6" w:rsidR="00B971BF" w:rsidRPr="002630D6" w:rsidRDefault="00B971BF" w:rsidP="007B39F1">
      <w:pPr>
        <w:pStyle w:val="Heading1"/>
        <w:numPr>
          <w:ilvl w:val="0"/>
          <w:numId w:val="0"/>
        </w:numPr>
        <w:rPr>
          <w:rFonts w:cs="Arial"/>
          <w:lang w:eastAsia="ja-JP"/>
        </w:rPr>
      </w:pPr>
      <w:r w:rsidRPr="002630D6">
        <w:rPr>
          <w:rFonts w:cs="Arial"/>
          <w:lang w:eastAsia="ja-JP"/>
        </w:rPr>
        <w:t xml:space="preserve">Reference </w:t>
      </w:r>
    </w:p>
    <w:p w14:paraId="1A1C409C" w14:textId="28AFA7E9" w:rsidR="00053164" w:rsidRDefault="00053164" w:rsidP="00452364">
      <w:pPr>
        <w:pStyle w:val="ListParagraph"/>
        <w:widowControl w:val="0"/>
        <w:numPr>
          <w:ilvl w:val="0"/>
          <w:numId w:val="2"/>
        </w:numPr>
        <w:overflowPunct/>
        <w:autoSpaceDE/>
        <w:autoSpaceDN/>
        <w:adjustRightInd/>
        <w:spacing w:after="0"/>
        <w:ind w:right="72" w:firstLineChars="0"/>
        <w:textAlignment w:val="auto"/>
        <w:rPr>
          <w:rFonts w:ascii="Arial" w:hAnsi="Arial" w:cs="Arial"/>
        </w:rPr>
      </w:pPr>
      <w:bookmarkStart w:id="4" w:name="_Ref142311782"/>
      <w:bookmarkStart w:id="5" w:name="_Ref134620028"/>
      <w:bookmarkStart w:id="6" w:name="_Ref53845332"/>
      <w:r w:rsidRPr="00500401">
        <w:rPr>
          <w:rFonts w:ascii="Arial" w:hAnsi="Arial" w:cs="Arial"/>
        </w:rPr>
        <w:t>R4-2310168</w:t>
      </w:r>
      <w:r>
        <w:rPr>
          <w:rFonts w:ascii="Arial" w:hAnsi="Arial" w:cs="Arial"/>
        </w:rPr>
        <w:t xml:space="preserve">, </w:t>
      </w:r>
      <w:r w:rsidRPr="00500401">
        <w:rPr>
          <w:rFonts w:ascii="Arial" w:hAnsi="Arial" w:cs="Arial"/>
        </w:rPr>
        <w:t>WF on NR NTN enhancements RRM requirements</w:t>
      </w:r>
      <w:r>
        <w:rPr>
          <w:rFonts w:ascii="Arial" w:hAnsi="Arial" w:cs="Arial"/>
        </w:rPr>
        <w:t xml:space="preserve">, </w:t>
      </w:r>
      <w:r w:rsidRPr="00500401">
        <w:rPr>
          <w:rFonts w:ascii="Arial" w:hAnsi="Arial" w:cs="Arial"/>
        </w:rPr>
        <w:t>Qualcomm</w:t>
      </w:r>
      <w:r>
        <w:rPr>
          <w:rFonts w:ascii="Arial" w:hAnsi="Arial" w:cs="Arial"/>
        </w:rPr>
        <w:t>, RAN4#107, May 2023.</w:t>
      </w:r>
      <w:bookmarkEnd w:id="4"/>
    </w:p>
    <w:p w14:paraId="7D0CEE04" w14:textId="505954A6" w:rsidR="00053164" w:rsidRDefault="00053164" w:rsidP="00053164">
      <w:pPr>
        <w:pStyle w:val="ListParagraph"/>
        <w:widowControl w:val="0"/>
        <w:numPr>
          <w:ilvl w:val="0"/>
          <w:numId w:val="2"/>
        </w:numPr>
        <w:overflowPunct/>
        <w:autoSpaceDE/>
        <w:autoSpaceDN/>
        <w:adjustRightInd/>
        <w:spacing w:after="0"/>
        <w:ind w:right="72" w:firstLineChars="0"/>
        <w:textAlignment w:val="auto"/>
        <w:rPr>
          <w:rFonts w:ascii="Arial" w:hAnsi="Arial" w:cs="Arial"/>
        </w:rPr>
      </w:pPr>
      <w:bookmarkStart w:id="7" w:name="_Ref142395127"/>
      <w:r w:rsidRPr="00053164">
        <w:rPr>
          <w:rFonts w:ascii="Arial" w:hAnsi="Arial" w:cs="Arial"/>
        </w:rPr>
        <w:t>draft_MeetingReport_RAN_100_230614_eom</w:t>
      </w:r>
      <w:bookmarkEnd w:id="7"/>
    </w:p>
    <w:p w14:paraId="0E1133E2" w14:textId="591EE39D" w:rsidR="00E61D1F" w:rsidRPr="00053164" w:rsidRDefault="00E61D1F" w:rsidP="00053164">
      <w:pPr>
        <w:pStyle w:val="ListParagraph"/>
        <w:widowControl w:val="0"/>
        <w:numPr>
          <w:ilvl w:val="0"/>
          <w:numId w:val="2"/>
        </w:numPr>
        <w:overflowPunct/>
        <w:autoSpaceDE/>
        <w:autoSpaceDN/>
        <w:adjustRightInd/>
        <w:spacing w:after="0"/>
        <w:ind w:right="72" w:firstLineChars="0"/>
        <w:textAlignment w:val="auto"/>
        <w:rPr>
          <w:rFonts w:ascii="Arial" w:hAnsi="Arial" w:cs="Arial"/>
        </w:rPr>
      </w:pPr>
      <w:bookmarkStart w:id="8" w:name="_Ref146101138"/>
      <w:r w:rsidRPr="00E61D1F">
        <w:rPr>
          <w:rFonts w:ascii="Arial" w:hAnsi="Arial" w:cs="Arial"/>
        </w:rPr>
        <w:t>RP-232669</w:t>
      </w:r>
      <w:r>
        <w:rPr>
          <w:rFonts w:ascii="Arial" w:eastAsia="新細明體" w:hAnsi="Arial" w:cs="Arial" w:hint="eastAsia"/>
          <w:lang w:eastAsia="zh-TW"/>
        </w:rPr>
        <w:t>,</w:t>
      </w:r>
      <w:r>
        <w:rPr>
          <w:rFonts w:ascii="Arial" w:eastAsia="新細明體" w:hAnsi="Arial" w:cs="Arial"/>
          <w:lang w:eastAsia="zh-TW"/>
        </w:rPr>
        <w:t xml:space="preserve"> 3GPP WID </w:t>
      </w:r>
      <w:r w:rsidRPr="00E61D1F">
        <w:rPr>
          <w:rFonts w:ascii="Arial" w:eastAsia="新細明體" w:hAnsi="Arial" w:cs="Arial"/>
          <w:lang w:eastAsia="zh-TW"/>
        </w:rPr>
        <w:t>NR NTN (Non-Terrestrial Networks) enhancements</w:t>
      </w:r>
      <w:r>
        <w:rPr>
          <w:rFonts w:ascii="Arial" w:eastAsia="新細明體" w:hAnsi="Arial" w:cs="Arial"/>
          <w:lang w:eastAsia="zh-TW"/>
        </w:rPr>
        <w:t>. RANP#101, Sept. 2023.</w:t>
      </w:r>
      <w:bookmarkEnd w:id="8"/>
    </w:p>
    <w:bookmarkEnd w:id="5"/>
    <w:bookmarkEnd w:id="6"/>
    <w:p w14:paraId="14E770B1" w14:textId="28ED145B" w:rsidR="00B971BF" w:rsidRDefault="00B971BF" w:rsidP="005B4802">
      <w:pPr>
        <w:rPr>
          <w:rFonts w:ascii="Arial" w:eastAsia="新細明體" w:hAnsi="Arial" w:cs="Arial"/>
          <w:i/>
          <w:color w:val="0070C0"/>
          <w:lang w:eastAsia="zh-TW"/>
        </w:rPr>
      </w:pPr>
    </w:p>
    <w:p w14:paraId="2A32B0CA" w14:textId="77777777" w:rsidR="00E61D1F" w:rsidRPr="00FD6229" w:rsidRDefault="00E61D1F" w:rsidP="005B4802">
      <w:pPr>
        <w:rPr>
          <w:rFonts w:ascii="Arial" w:eastAsia="新細明體" w:hAnsi="Arial" w:cs="Arial"/>
          <w:i/>
          <w:color w:val="0070C0"/>
          <w:lang w:eastAsia="zh-TW"/>
        </w:rPr>
      </w:pPr>
    </w:p>
    <w:p w14:paraId="35EA8273" w14:textId="3CE3A8F6" w:rsidR="009150F3" w:rsidRDefault="009150F3">
      <w:pPr>
        <w:rPr>
          <w:rFonts w:ascii="Arial" w:eastAsia="新細明體" w:hAnsi="Arial" w:cs="Arial"/>
          <w:i/>
          <w:color w:val="0070C0"/>
          <w:lang w:eastAsia="zh-TW"/>
        </w:rPr>
      </w:pPr>
    </w:p>
    <w:p w14:paraId="04D5B6BE" w14:textId="77777777" w:rsidR="009D2D5A" w:rsidRPr="00FD6229" w:rsidRDefault="009D2D5A">
      <w:pPr>
        <w:rPr>
          <w:rFonts w:ascii="Arial" w:eastAsia="新細明體" w:hAnsi="Arial" w:cs="Arial"/>
          <w:i/>
          <w:color w:val="0070C0"/>
          <w:lang w:eastAsia="zh-TW"/>
        </w:rPr>
      </w:pPr>
    </w:p>
    <w:p w14:paraId="532780F1" w14:textId="77777777" w:rsidR="007B130A" w:rsidRPr="00FD6229" w:rsidRDefault="007B130A">
      <w:pPr>
        <w:rPr>
          <w:rFonts w:ascii="Arial" w:eastAsia="新細明體" w:hAnsi="Arial" w:cs="Arial"/>
          <w:i/>
          <w:color w:val="0070C0"/>
          <w:lang w:eastAsia="zh-TW"/>
        </w:rPr>
      </w:pPr>
    </w:p>
    <w:sectPr w:rsidR="007B130A" w:rsidRPr="00FD622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3F5B7" w14:textId="77777777" w:rsidR="00396837" w:rsidRDefault="00396837">
      <w:r>
        <w:separator/>
      </w:r>
    </w:p>
  </w:endnote>
  <w:endnote w:type="continuationSeparator" w:id="0">
    <w:p w14:paraId="1E736B1E" w14:textId="77777777" w:rsidR="00396837" w:rsidRDefault="00396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altName w:val="Modern No. 20"/>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DAF93" w14:textId="77777777" w:rsidR="00396837" w:rsidRDefault="00396837">
      <w:r>
        <w:separator/>
      </w:r>
    </w:p>
  </w:footnote>
  <w:footnote w:type="continuationSeparator" w:id="0">
    <w:p w14:paraId="172468A9" w14:textId="77777777" w:rsidR="00396837" w:rsidRDefault="003968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3DE00FA"/>
    <w:multiLevelType w:val="multilevel"/>
    <w:tmpl w:val="46C0A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087F33"/>
    <w:multiLevelType w:val="hybridMultilevel"/>
    <w:tmpl w:val="32D2F464"/>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91562F3"/>
    <w:multiLevelType w:val="hybridMultilevel"/>
    <w:tmpl w:val="C51A1698"/>
    <w:lvl w:ilvl="0" w:tplc="0A94216C">
      <w:start w:val="1"/>
      <w:numFmt w:val="bullet"/>
      <w:lvlText w:val="•"/>
      <w:lvlJc w:val="left"/>
      <w:pPr>
        <w:tabs>
          <w:tab w:val="num" w:pos="720"/>
        </w:tabs>
        <w:ind w:left="720" w:hanging="360"/>
      </w:pPr>
      <w:rPr>
        <w:rFonts w:ascii="Arial" w:hAnsi="Arial" w:hint="default"/>
      </w:rPr>
    </w:lvl>
    <w:lvl w:ilvl="1" w:tplc="88A0CB50">
      <w:numFmt w:val="bullet"/>
      <w:lvlText w:val="–"/>
      <w:lvlJc w:val="left"/>
      <w:pPr>
        <w:tabs>
          <w:tab w:val="num" w:pos="1440"/>
        </w:tabs>
        <w:ind w:left="1440" w:hanging="360"/>
      </w:pPr>
      <w:rPr>
        <w:rFonts w:ascii="Arial" w:hAnsi="Arial" w:hint="default"/>
      </w:rPr>
    </w:lvl>
    <w:lvl w:ilvl="2" w:tplc="6420A3A8">
      <w:numFmt w:val="bullet"/>
      <w:lvlText w:val="•"/>
      <w:lvlJc w:val="left"/>
      <w:pPr>
        <w:tabs>
          <w:tab w:val="num" w:pos="2160"/>
        </w:tabs>
        <w:ind w:left="2160" w:hanging="360"/>
      </w:pPr>
      <w:rPr>
        <w:rFonts w:ascii="Arial" w:hAnsi="Arial" w:hint="default"/>
      </w:rPr>
    </w:lvl>
    <w:lvl w:ilvl="3" w:tplc="CB4E281C">
      <w:numFmt w:val="bullet"/>
      <w:lvlText w:val="–"/>
      <w:lvlJc w:val="left"/>
      <w:pPr>
        <w:tabs>
          <w:tab w:val="num" w:pos="2880"/>
        </w:tabs>
        <w:ind w:left="2880" w:hanging="360"/>
      </w:pPr>
      <w:rPr>
        <w:rFonts w:ascii="Arial" w:hAnsi="Arial" w:hint="default"/>
      </w:rPr>
    </w:lvl>
    <w:lvl w:ilvl="4" w:tplc="34120D16" w:tentative="1">
      <w:start w:val="1"/>
      <w:numFmt w:val="bullet"/>
      <w:lvlText w:val="•"/>
      <w:lvlJc w:val="left"/>
      <w:pPr>
        <w:tabs>
          <w:tab w:val="num" w:pos="3600"/>
        </w:tabs>
        <w:ind w:left="3600" w:hanging="360"/>
      </w:pPr>
      <w:rPr>
        <w:rFonts w:ascii="Arial" w:hAnsi="Arial" w:hint="default"/>
      </w:rPr>
    </w:lvl>
    <w:lvl w:ilvl="5" w:tplc="5600AF56" w:tentative="1">
      <w:start w:val="1"/>
      <w:numFmt w:val="bullet"/>
      <w:lvlText w:val="•"/>
      <w:lvlJc w:val="left"/>
      <w:pPr>
        <w:tabs>
          <w:tab w:val="num" w:pos="4320"/>
        </w:tabs>
        <w:ind w:left="4320" w:hanging="360"/>
      </w:pPr>
      <w:rPr>
        <w:rFonts w:ascii="Arial" w:hAnsi="Arial" w:hint="default"/>
      </w:rPr>
    </w:lvl>
    <w:lvl w:ilvl="6" w:tplc="FEFEFFFC" w:tentative="1">
      <w:start w:val="1"/>
      <w:numFmt w:val="bullet"/>
      <w:lvlText w:val="•"/>
      <w:lvlJc w:val="left"/>
      <w:pPr>
        <w:tabs>
          <w:tab w:val="num" w:pos="5040"/>
        </w:tabs>
        <w:ind w:left="5040" w:hanging="360"/>
      </w:pPr>
      <w:rPr>
        <w:rFonts w:ascii="Arial" w:hAnsi="Arial" w:hint="default"/>
      </w:rPr>
    </w:lvl>
    <w:lvl w:ilvl="7" w:tplc="1610C82E" w:tentative="1">
      <w:start w:val="1"/>
      <w:numFmt w:val="bullet"/>
      <w:lvlText w:val="•"/>
      <w:lvlJc w:val="left"/>
      <w:pPr>
        <w:tabs>
          <w:tab w:val="num" w:pos="5760"/>
        </w:tabs>
        <w:ind w:left="5760" w:hanging="360"/>
      </w:pPr>
      <w:rPr>
        <w:rFonts w:ascii="Arial" w:hAnsi="Arial" w:hint="default"/>
      </w:rPr>
    </w:lvl>
    <w:lvl w:ilvl="8" w:tplc="2C9CD6F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971913"/>
    <w:multiLevelType w:val="hybridMultilevel"/>
    <w:tmpl w:val="5694F038"/>
    <w:lvl w:ilvl="0" w:tplc="57FE0A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6F96652"/>
    <w:multiLevelType w:val="multilevel"/>
    <w:tmpl w:val="43101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91E1108"/>
    <w:multiLevelType w:val="hybridMultilevel"/>
    <w:tmpl w:val="16C83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32573F"/>
    <w:multiLevelType w:val="hybridMultilevel"/>
    <w:tmpl w:val="20D6F63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937881"/>
    <w:multiLevelType w:val="hybridMultilevel"/>
    <w:tmpl w:val="24263692"/>
    <w:lvl w:ilvl="0" w:tplc="CC7C3B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2B7A63"/>
    <w:multiLevelType w:val="hybridMultilevel"/>
    <w:tmpl w:val="0B24E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46326A"/>
    <w:multiLevelType w:val="multilevel"/>
    <w:tmpl w:val="86B65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53C0EDD"/>
    <w:multiLevelType w:val="hybridMultilevel"/>
    <w:tmpl w:val="4912A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AD37A3D"/>
    <w:multiLevelType w:val="multilevel"/>
    <w:tmpl w:val="174ABA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8952782"/>
    <w:multiLevelType w:val="hybridMultilevel"/>
    <w:tmpl w:val="947242FC"/>
    <w:lvl w:ilvl="0" w:tplc="2FCAB1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7267C66"/>
    <w:multiLevelType w:val="hybridMultilevel"/>
    <w:tmpl w:val="1EF86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1"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823">
    <w:abstractNumId w:val="25"/>
  </w:num>
  <w:num w:numId="2" w16cid:durableId="430858556">
    <w:abstractNumId w:val="30"/>
  </w:num>
  <w:num w:numId="3" w16cid:durableId="1386566808">
    <w:abstractNumId w:val="35"/>
  </w:num>
  <w:num w:numId="4" w16cid:durableId="229846888">
    <w:abstractNumId w:val="32"/>
  </w:num>
  <w:num w:numId="5" w16cid:durableId="671876569">
    <w:abstractNumId w:val="10"/>
  </w:num>
  <w:num w:numId="6" w16cid:durableId="613635211">
    <w:abstractNumId w:val="41"/>
  </w:num>
  <w:num w:numId="7" w16cid:durableId="367340989">
    <w:abstractNumId w:val="2"/>
    <w:lvlOverride w:ilvl="0">
      <w:startOverride w:val="1"/>
    </w:lvlOverride>
  </w:num>
  <w:num w:numId="8" w16cid:durableId="657661003">
    <w:abstractNumId w:val="22"/>
    <w:lvlOverride w:ilvl="0">
      <w:startOverride w:val="3"/>
    </w:lvlOverride>
  </w:num>
  <w:num w:numId="9" w16cid:durableId="1872264335">
    <w:abstractNumId w:val="14"/>
    <w:lvlOverride w:ilvl="0">
      <w:startOverride w:val="4"/>
    </w:lvlOverride>
  </w:num>
  <w:num w:numId="10" w16cid:durableId="517962102">
    <w:abstractNumId w:val="12"/>
  </w:num>
  <w:num w:numId="11" w16cid:durableId="1998682122">
    <w:abstractNumId w:val="11"/>
  </w:num>
  <w:num w:numId="12" w16cid:durableId="1265725914">
    <w:abstractNumId w:val="4"/>
  </w:num>
  <w:num w:numId="13" w16cid:durableId="324631995">
    <w:abstractNumId w:val="38"/>
  </w:num>
  <w:num w:numId="14" w16cid:durableId="1540122812">
    <w:abstractNumId w:val="29"/>
  </w:num>
  <w:num w:numId="15" w16cid:durableId="813134535">
    <w:abstractNumId w:val="9"/>
  </w:num>
  <w:num w:numId="16" w16cid:durableId="1289311223">
    <w:abstractNumId w:val="28"/>
  </w:num>
  <w:num w:numId="17" w16cid:durableId="551160914">
    <w:abstractNumId w:val="5"/>
  </w:num>
  <w:num w:numId="18" w16cid:durableId="839999631">
    <w:abstractNumId w:val="17"/>
  </w:num>
  <w:num w:numId="19" w16cid:durableId="1391492614">
    <w:abstractNumId w:val="31"/>
  </w:num>
  <w:num w:numId="20" w16cid:durableId="1213345461">
    <w:abstractNumId w:val="1"/>
  </w:num>
  <w:num w:numId="21" w16cid:durableId="967902767">
    <w:abstractNumId w:val="21"/>
  </w:num>
  <w:num w:numId="22" w16cid:durableId="1249459322">
    <w:abstractNumId w:val="23"/>
  </w:num>
  <w:num w:numId="23" w16cid:durableId="570041750">
    <w:abstractNumId w:val="15"/>
  </w:num>
  <w:num w:numId="24" w16cid:durableId="1440181081">
    <w:abstractNumId w:val="19"/>
  </w:num>
  <w:num w:numId="25" w16cid:durableId="183250700">
    <w:abstractNumId w:val="39"/>
  </w:num>
  <w:num w:numId="26" w16cid:durableId="438137704">
    <w:abstractNumId w:val="16"/>
  </w:num>
  <w:num w:numId="27" w16cid:durableId="858738927">
    <w:abstractNumId w:val="18"/>
  </w:num>
  <w:num w:numId="28" w16cid:durableId="681512900">
    <w:abstractNumId w:val="0"/>
  </w:num>
  <w:num w:numId="29" w16cid:durableId="386152645">
    <w:abstractNumId w:val="20"/>
  </w:num>
  <w:num w:numId="30" w16cid:durableId="368649364">
    <w:abstractNumId w:val="7"/>
  </w:num>
  <w:num w:numId="31" w16cid:durableId="75617609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61050487">
    <w:abstractNumId w:val="36"/>
  </w:num>
  <w:num w:numId="33" w16cid:durableId="1669989278">
    <w:abstractNumId w:val="6"/>
  </w:num>
  <w:num w:numId="34" w16cid:durableId="54495020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27187027">
    <w:abstractNumId w:val="34"/>
  </w:num>
  <w:num w:numId="36" w16cid:durableId="446704345">
    <w:abstractNumId w:val="37"/>
  </w:num>
  <w:num w:numId="37" w16cid:durableId="2096776050">
    <w:abstractNumId w:val="13"/>
  </w:num>
  <w:num w:numId="38" w16cid:durableId="716512164">
    <w:abstractNumId w:val="40"/>
  </w:num>
  <w:num w:numId="39" w16cid:durableId="150564643">
    <w:abstractNumId w:val="33"/>
  </w:num>
  <w:num w:numId="40" w16cid:durableId="1928230679">
    <w:abstractNumId w:val="26"/>
  </w:num>
  <w:num w:numId="41" w16cid:durableId="74328247">
    <w:abstractNumId w:val="3"/>
  </w:num>
  <w:num w:numId="42" w16cid:durableId="682633856">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06D"/>
    <w:rsid w:val="00004165"/>
    <w:rsid w:val="0000440F"/>
    <w:rsid w:val="00005FB0"/>
    <w:rsid w:val="00015219"/>
    <w:rsid w:val="00015F3A"/>
    <w:rsid w:val="00020C56"/>
    <w:rsid w:val="00024C4C"/>
    <w:rsid w:val="000254F6"/>
    <w:rsid w:val="0002551A"/>
    <w:rsid w:val="000262CF"/>
    <w:rsid w:val="00026ACC"/>
    <w:rsid w:val="00027EF2"/>
    <w:rsid w:val="0003171D"/>
    <w:rsid w:val="00031C1D"/>
    <w:rsid w:val="00034D9B"/>
    <w:rsid w:val="00035C50"/>
    <w:rsid w:val="00041CC1"/>
    <w:rsid w:val="000457A1"/>
    <w:rsid w:val="00050001"/>
    <w:rsid w:val="00052041"/>
    <w:rsid w:val="00052F8F"/>
    <w:rsid w:val="00053164"/>
    <w:rsid w:val="0005326A"/>
    <w:rsid w:val="0005577B"/>
    <w:rsid w:val="000559F6"/>
    <w:rsid w:val="00060569"/>
    <w:rsid w:val="0006266D"/>
    <w:rsid w:val="00065506"/>
    <w:rsid w:val="00066C37"/>
    <w:rsid w:val="00070162"/>
    <w:rsid w:val="00071A3D"/>
    <w:rsid w:val="00071AB4"/>
    <w:rsid w:val="0007382E"/>
    <w:rsid w:val="000738BE"/>
    <w:rsid w:val="00076446"/>
    <w:rsid w:val="00076496"/>
    <w:rsid w:val="000766E1"/>
    <w:rsid w:val="00077FF6"/>
    <w:rsid w:val="00080D82"/>
    <w:rsid w:val="00081692"/>
    <w:rsid w:val="00081D2C"/>
    <w:rsid w:val="00082802"/>
    <w:rsid w:val="00082C46"/>
    <w:rsid w:val="000843BF"/>
    <w:rsid w:val="00085A0E"/>
    <w:rsid w:val="00087548"/>
    <w:rsid w:val="00091421"/>
    <w:rsid w:val="00093450"/>
    <w:rsid w:val="00093E7E"/>
    <w:rsid w:val="000A1830"/>
    <w:rsid w:val="000A4121"/>
    <w:rsid w:val="000A4AA3"/>
    <w:rsid w:val="000A550E"/>
    <w:rsid w:val="000A61DE"/>
    <w:rsid w:val="000A6836"/>
    <w:rsid w:val="000B0359"/>
    <w:rsid w:val="000B0960"/>
    <w:rsid w:val="000B1A55"/>
    <w:rsid w:val="000B20BB"/>
    <w:rsid w:val="000B2EF6"/>
    <w:rsid w:val="000B2FA6"/>
    <w:rsid w:val="000B4AA0"/>
    <w:rsid w:val="000C0033"/>
    <w:rsid w:val="000C241E"/>
    <w:rsid w:val="000C2553"/>
    <w:rsid w:val="000C38C3"/>
    <w:rsid w:val="000C4549"/>
    <w:rsid w:val="000C5C64"/>
    <w:rsid w:val="000C68D1"/>
    <w:rsid w:val="000D09FD"/>
    <w:rsid w:val="000D19DE"/>
    <w:rsid w:val="000D44FB"/>
    <w:rsid w:val="000D574B"/>
    <w:rsid w:val="000D6CFC"/>
    <w:rsid w:val="000E537B"/>
    <w:rsid w:val="000E57D0"/>
    <w:rsid w:val="000E604B"/>
    <w:rsid w:val="000E7858"/>
    <w:rsid w:val="000E7FE2"/>
    <w:rsid w:val="000F33D1"/>
    <w:rsid w:val="000F39CA"/>
    <w:rsid w:val="000F57EA"/>
    <w:rsid w:val="001041ED"/>
    <w:rsid w:val="00106D59"/>
    <w:rsid w:val="00107927"/>
    <w:rsid w:val="00110E26"/>
    <w:rsid w:val="00111321"/>
    <w:rsid w:val="001128E7"/>
    <w:rsid w:val="00114643"/>
    <w:rsid w:val="00115C35"/>
    <w:rsid w:val="001174BB"/>
    <w:rsid w:val="00117BD6"/>
    <w:rsid w:val="001206C2"/>
    <w:rsid w:val="00121978"/>
    <w:rsid w:val="0012333F"/>
    <w:rsid w:val="00123422"/>
    <w:rsid w:val="00124B6A"/>
    <w:rsid w:val="00130462"/>
    <w:rsid w:val="00136D4C"/>
    <w:rsid w:val="0014087D"/>
    <w:rsid w:val="00142538"/>
    <w:rsid w:val="00142BB9"/>
    <w:rsid w:val="00144081"/>
    <w:rsid w:val="00144F96"/>
    <w:rsid w:val="00145D16"/>
    <w:rsid w:val="00147CAD"/>
    <w:rsid w:val="00150183"/>
    <w:rsid w:val="00151B52"/>
    <w:rsid w:val="00151EAC"/>
    <w:rsid w:val="00153528"/>
    <w:rsid w:val="00154E68"/>
    <w:rsid w:val="00160CDD"/>
    <w:rsid w:val="00161B58"/>
    <w:rsid w:val="00162548"/>
    <w:rsid w:val="001627C8"/>
    <w:rsid w:val="001645FB"/>
    <w:rsid w:val="001649B6"/>
    <w:rsid w:val="001656FA"/>
    <w:rsid w:val="0017078E"/>
    <w:rsid w:val="00172183"/>
    <w:rsid w:val="001751AB"/>
    <w:rsid w:val="00175A3F"/>
    <w:rsid w:val="00180E09"/>
    <w:rsid w:val="00182149"/>
    <w:rsid w:val="00182464"/>
    <w:rsid w:val="00182F66"/>
    <w:rsid w:val="00183D4C"/>
    <w:rsid w:val="00183E0A"/>
    <w:rsid w:val="00183F6D"/>
    <w:rsid w:val="0018670E"/>
    <w:rsid w:val="00187F35"/>
    <w:rsid w:val="00191A1C"/>
    <w:rsid w:val="0019219A"/>
    <w:rsid w:val="00195077"/>
    <w:rsid w:val="00197383"/>
    <w:rsid w:val="001A033F"/>
    <w:rsid w:val="001A08AA"/>
    <w:rsid w:val="001A59CB"/>
    <w:rsid w:val="001B5126"/>
    <w:rsid w:val="001B789D"/>
    <w:rsid w:val="001B7991"/>
    <w:rsid w:val="001C1409"/>
    <w:rsid w:val="001C1A88"/>
    <w:rsid w:val="001C2AE6"/>
    <w:rsid w:val="001C4A89"/>
    <w:rsid w:val="001C6177"/>
    <w:rsid w:val="001D0363"/>
    <w:rsid w:val="001D12B4"/>
    <w:rsid w:val="001D1B07"/>
    <w:rsid w:val="001D3621"/>
    <w:rsid w:val="001D6143"/>
    <w:rsid w:val="001D7138"/>
    <w:rsid w:val="001D7D94"/>
    <w:rsid w:val="001E092C"/>
    <w:rsid w:val="001E0A28"/>
    <w:rsid w:val="001E3873"/>
    <w:rsid w:val="001E4218"/>
    <w:rsid w:val="001E6C4D"/>
    <w:rsid w:val="001F0B20"/>
    <w:rsid w:val="001F2E6D"/>
    <w:rsid w:val="001F5C5B"/>
    <w:rsid w:val="00200A62"/>
    <w:rsid w:val="00203740"/>
    <w:rsid w:val="00206A31"/>
    <w:rsid w:val="002138EA"/>
    <w:rsid w:val="002139EA"/>
    <w:rsid w:val="00213F84"/>
    <w:rsid w:val="00214FBD"/>
    <w:rsid w:val="0021680C"/>
    <w:rsid w:val="00221851"/>
    <w:rsid w:val="00221E08"/>
    <w:rsid w:val="00222897"/>
    <w:rsid w:val="00222B0C"/>
    <w:rsid w:val="00227DE6"/>
    <w:rsid w:val="002304E4"/>
    <w:rsid w:val="00233B36"/>
    <w:rsid w:val="00235394"/>
    <w:rsid w:val="00235577"/>
    <w:rsid w:val="002371B2"/>
    <w:rsid w:val="00240D8E"/>
    <w:rsid w:val="002435CA"/>
    <w:rsid w:val="0024469F"/>
    <w:rsid w:val="0024749F"/>
    <w:rsid w:val="00250B5B"/>
    <w:rsid w:val="00252DB8"/>
    <w:rsid w:val="0025374E"/>
    <w:rsid w:val="002537BC"/>
    <w:rsid w:val="00254A2F"/>
    <w:rsid w:val="00254EFA"/>
    <w:rsid w:val="00255C58"/>
    <w:rsid w:val="002573D1"/>
    <w:rsid w:val="00257E41"/>
    <w:rsid w:val="00260EC7"/>
    <w:rsid w:val="00261539"/>
    <w:rsid w:val="0026179F"/>
    <w:rsid w:val="00261F84"/>
    <w:rsid w:val="002630D6"/>
    <w:rsid w:val="00263B7F"/>
    <w:rsid w:val="0026534C"/>
    <w:rsid w:val="002666AE"/>
    <w:rsid w:val="00274E1A"/>
    <w:rsid w:val="00274E25"/>
    <w:rsid w:val="002774B4"/>
    <w:rsid w:val="002775B1"/>
    <w:rsid w:val="002775B9"/>
    <w:rsid w:val="002811C4"/>
    <w:rsid w:val="00282213"/>
    <w:rsid w:val="00284016"/>
    <w:rsid w:val="002858BF"/>
    <w:rsid w:val="002939AF"/>
    <w:rsid w:val="00294491"/>
    <w:rsid w:val="00294BDE"/>
    <w:rsid w:val="00296D39"/>
    <w:rsid w:val="002A0688"/>
    <w:rsid w:val="002A0CED"/>
    <w:rsid w:val="002A3A73"/>
    <w:rsid w:val="002A4CD0"/>
    <w:rsid w:val="002A5A03"/>
    <w:rsid w:val="002A6146"/>
    <w:rsid w:val="002A78A7"/>
    <w:rsid w:val="002A7DA6"/>
    <w:rsid w:val="002B03F9"/>
    <w:rsid w:val="002B2BEB"/>
    <w:rsid w:val="002B4952"/>
    <w:rsid w:val="002B516C"/>
    <w:rsid w:val="002B58D6"/>
    <w:rsid w:val="002B5E1D"/>
    <w:rsid w:val="002B60C1"/>
    <w:rsid w:val="002B61BB"/>
    <w:rsid w:val="002B63BF"/>
    <w:rsid w:val="002C1D34"/>
    <w:rsid w:val="002C4B52"/>
    <w:rsid w:val="002C7420"/>
    <w:rsid w:val="002D03E5"/>
    <w:rsid w:val="002D36EB"/>
    <w:rsid w:val="002D44E3"/>
    <w:rsid w:val="002D555D"/>
    <w:rsid w:val="002D6A3D"/>
    <w:rsid w:val="002D6BDF"/>
    <w:rsid w:val="002E107F"/>
    <w:rsid w:val="002E2CE9"/>
    <w:rsid w:val="002E2D09"/>
    <w:rsid w:val="002E3BF7"/>
    <w:rsid w:val="002E403E"/>
    <w:rsid w:val="002E4381"/>
    <w:rsid w:val="002E4C74"/>
    <w:rsid w:val="002F158C"/>
    <w:rsid w:val="002F4093"/>
    <w:rsid w:val="002F41CC"/>
    <w:rsid w:val="002F5636"/>
    <w:rsid w:val="002F7998"/>
    <w:rsid w:val="003022A5"/>
    <w:rsid w:val="00305837"/>
    <w:rsid w:val="00307E51"/>
    <w:rsid w:val="00311363"/>
    <w:rsid w:val="00312F66"/>
    <w:rsid w:val="00315867"/>
    <w:rsid w:val="00317C3F"/>
    <w:rsid w:val="00321150"/>
    <w:rsid w:val="00321BC9"/>
    <w:rsid w:val="00323557"/>
    <w:rsid w:val="00325D02"/>
    <w:rsid w:val="003260D7"/>
    <w:rsid w:val="00330984"/>
    <w:rsid w:val="0033332E"/>
    <w:rsid w:val="003350DA"/>
    <w:rsid w:val="00335E70"/>
    <w:rsid w:val="00336697"/>
    <w:rsid w:val="0033770D"/>
    <w:rsid w:val="003418CB"/>
    <w:rsid w:val="00345611"/>
    <w:rsid w:val="0034616C"/>
    <w:rsid w:val="0034736A"/>
    <w:rsid w:val="003506C5"/>
    <w:rsid w:val="003511AE"/>
    <w:rsid w:val="00355873"/>
    <w:rsid w:val="0035660F"/>
    <w:rsid w:val="00357737"/>
    <w:rsid w:val="00361490"/>
    <w:rsid w:val="003628B9"/>
    <w:rsid w:val="00362D8F"/>
    <w:rsid w:val="0036684C"/>
    <w:rsid w:val="00367620"/>
    <w:rsid w:val="00367724"/>
    <w:rsid w:val="0037062B"/>
    <w:rsid w:val="003710BA"/>
    <w:rsid w:val="003770F6"/>
    <w:rsid w:val="00383E37"/>
    <w:rsid w:val="0039103C"/>
    <w:rsid w:val="00393042"/>
    <w:rsid w:val="00393DBA"/>
    <w:rsid w:val="00394AD5"/>
    <w:rsid w:val="0039642D"/>
    <w:rsid w:val="00396837"/>
    <w:rsid w:val="003A1744"/>
    <w:rsid w:val="003A2E40"/>
    <w:rsid w:val="003B0158"/>
    <w:rsid w:val="003B14C2"/>
    <w:rsid w:val="003B400D"/>
    <w:rsid w:val="003B40B6"/>
    <w:rsid w:val="003B56DB"/>
    <w:rsid w:val="003B755E"/>
    <w:rsid w:val="003C228E"/>
    <w:rsid w:val="003C4D19"/>
    <w:rsid w:val="003C51E7"/>
    <w:rsid w:val="003C6893"/>
    <w:rsid w:val="003C6DE2"/>
    <w:rsid w:val="003D1C54"/>
    <w:rsid w:val="003D1EFD"/>
    <w:rsid w:val="003D28BF"/>
    <w:rsid w:val="003D4215"/>
    <w:rsid w:val="003D4C47"/>
    <w:rsid w:val="003D7719"/>
    <w:rsid w:val="003E30C4"/>
    <w:rsid w:val="003E33E2"/>
    <w:rsid w:val="003E40EE"/>
    <w:rsid w:val="003E49FD"/>
    <w:rsid w:val="003F1C1B"/>
    <w:rsid w:val="003F31B7"/>
    <w:rsid w:val="003F3A2F"/>
    <w:rsid w:val="00401144"/>
    <w:rsid w:val="00404831"/>
    <w:rsid w:val="004073FD"/>
    <w:rsid w:val="004074EE"/>
    <w:rsid w:val="00407661"/>
    <w:rsid w:val="00410314"/>
    <w:rsid w:val="0041185F"/>
    <w:rsid w:val="00412063"/>
    <w:rsid w:val="00412EB1"/>
    <w:rsid w:val="00413DDE"/>
    <w:rsid w:val="00414118"/>
    <w:rsid w:val="00416084"/>
    <w:rsid w:val="00424F8C"/>
    <w:rsid w:val="00426275"/>
    <w:rsid w:val="004271BA"/>
    <w:rsid w:val="00430497"/>
    <w:rsid w:val="00430679"/>
    <w:rsid w:val="00430EA5"/>
    <w:rsid w:val="00434DC1"/>
    <w:rsid w:val="004350F4"/>
    <w:rsid w:val="00440959"/>
    <w:rsid w:val="004412A0"/>
    <w:rsid w:val="00442337"/>
    <w:rsid w:val="00445968"/>
    <w:rsid w:val="00446408"/>
    <w:rsid w:val="00447B0C"/>
    <w:rsid w:val="00450EB0"/>
    <w:rsid w:val="00450F27"/>
    <w:rsid w:val="004510E5"/>
    <w:rsid w:val="00451654"/>
    <w:rsid w:val="00452364"/>
    <w:rsid w:val="00453944"/>
    <w:rsid w:val="00455A9B"/>
    <w:rsid w:val="00456A75"/>
    <w:rsid w:val="00460FE5"/>
    <w:rsid w:val="004617C7"/>
    <w:rsid w:val="00461E39"/>
    <w:rsid w:val="00462D3A"/>
    <w:rsid w:val="00463521"/>
    <w:rsid w:val="00471125"/>
    <w:rsid w:val="00471296"/>
    <w:rsid w:val="0047437A"/>
    <w:rsid w:val="00477658"/>
    <w:rsid w:val="00480E42"/>
    <w:rsid w:val="0048243C"/>
    <w:rsid w:val="00484C5D"/>
    <w:rsid w:val="0048543E"/>
    <w:rsid w:val="004868C1"/>
    <w:rsid w:val="0048750F"/>
    <w:rsid w:val="0049368F"/>
    <w:rsid w:val="004A17E9"/>
    <w:rsid w:val="004A1A0D"/>
    <w:rsid w:val="004A495F"/>
    <w:rsid w:val="004A7544"/>
    <w:rsid w:val="004A7A15"/>
    <w:rsid w:val="004B695D"/>
    <w:rsid w:val="004B6B0F"/>
    <w:rsid w:val="004B7493"/>
    <w:rsid w:val="004C1F49"/>
    <w:rsid w:val="004C2C70"/>
    <w:rsid w:val="004C54E5"/>
    <w:rsid w:val="004C72CF"/>
    <w:rsid w:val="004C7DC8"/>
    <w:rsid w:val="004D1C56"/>
    <w:rsid w:val="004D21B0"/>
    <w:rsid w:val="004D286D"/>
    <w:rsid w:val="004D5DC8"/>
    <w:rsid w:val="004D737D"/>
    <w:rsid w:val="004E0C96"/>
    <w:rsid w:val="004E2659"/>
    <w:rsid w:val="004E2904"/>
    <w:rsid w:val="004E39EE"/>
    <w:rsid w:val="004E475C"/>
    <w:rsid w:val="004E53EE"/>
    <w:rsid w:val="004E56E0"/>
    <w:rsid w:val="004E7329"/>
    <w:rsid w:val="004F11F3"/>
    <w:rsid w:val="004F2CB0"/>
    <w:rsid w:val="004F460D"/>
    <w:rsid w:val="005017F7"/>
    <w:rsid w:val="00501FA7"/>
    <w:rsid w:val="005034DC"/>
    <w:rsid w:val="00503891"/>
    <w:rsid w:val="00505BFA"/>
    <w:rsid w:val="00506D1E"/>
    <w:rsid w:val="00506F4E"/>
    <w:rsid w:val="005071B4"/>
    <w:rsid w:val="00507687"/>
    <w:rsid w:val="005117A9"/>
    <w:rsid w:val="00511F57"/>
    <w:rsid w:val="0051278A"/>
    <w:rsid w:val="00515CBE"/>
    <w:rsid w:val="00515E2B"/>
    <w:rsid w:val="00516F3E"/>
    <w:rsid w:val="00522A7E"/>
    <w:rsid w:val="00522F20"/>
    <w:rsid w:val="005308DB"/>
    <w:rsid w:val="00530A2E"/>
    <w:rsid w:val="00530FBE"/>
    <w:rsid w:val="00531694"/>
    <w:rsid w:val="00532061"/>
    <w:rsid w:val="00532235"/>
    <w:rsid w:val="00533159"/>
    <w:rsid w:val="005339DB"/>
    <w:rsid w:val="00534C89"/>
    <w:rsid w:val="0053719C"/>
    <w:rsid w:val="00541573"/>
    <w:rsid w:val="0054348A"/>
    <w:rsid w:val="0054468E"/>
    <w:rsid w:val="005461A8"/>
    <w:rsid w:val="005549D3"/>
    <w:rsid w:val="0055620B"/>
    <w:rsid w:val="0056064A"/>
    <w:rsid w:val="0056310B"/>
    <w:rsid w:val="00564A80"/>
    <w:rsid w:val="00570373"/>
    <w:rsid w:val="00571777"/>
    <w:rsid w:val="005743D5"/>
    <w:rsid w:val="00574842"/>
    <w:rsid w:val="00575276"/>
    <w:rsid w:val="005774E5"/>
    <w:rsid w:val="00580FF5"/>
    <w:rsid w:val="0058519C"/>
    <w:rsid w:val="0059149A"/>
    <w:rsid w:val="0059340D"/>
    <w:rsid w:val="005956EE"/>
    <w:rsid w:val="005A083E"/>
    <w:rsid w:val="005A13AD"/>
    <w:rsid w:val="005A1578"/>
    <w:rsid w:val="005A39FE"/>
    <w:rsid w:val="005B1670"/>
    <w:rsid w:val="005B4802"/>
    <w:rsid w:val="005B49E1"/>
    <w:rsid w:val="005B7B62"/>
    <w:rsid w:val="005C0A01"/>
    <w:rsid w:val="005C17B9"/>
    <w:rsid w:val="005C1EA6"/>
    <w:rsid w:val="005C3424"/>
    <w:rsid w:val="005C4452"/>
    <w:rsid w:val="005C6C84"/>
    <w:rsid w:val="005D0B99"/>
    <w:rsid w:val="005D308E"/>
    <w:rsid w:val="005D3A48"/>
    <w:rsid w:val="005D7AF8"/>
    <w:rsid w:val="005E0E63"/>
    <w:rsid w:val="005E17BF"/>
    <w:rsid w:val="005E366A"/>
    <w:rsid w:val="005E3F4F"/>
    <w:rsid w:val="005E465B"/>
    <w:rsid w:val="005F1F3E"/>
    <w:rsid w:val="005F2145"/>
    <w:rsid w:val="005F344B"/>
    <w:rsid w:val="005F638C"/>
    <w:rsid w:val="005F7BC1"/>
    <w:rsid w:val="00601095"/>
    <w:rsid w:val="006016E1"/>
    <w:rsid w:val="00602D27"/>
    <w:rsid w:val="006034B8"/>
    <w:rsid w:val="006104BF"/>
    <w:rsid w:val="00613774"/>
    <w:rsid w:val="006144A1"/>
    <w:rsid w:val="00615EBB"/>
    <w:rsid w:val="00616096"/>
    <w:rsid w:val="006160A2"/>
    <w:rsid w:val="00616286"/>
    <w:rsid w:val="00616D34"/>
    <w:rsid w:val="0062710C"/>
    <w:rsid w:val="006302AA"/>
    <w:rsid w:val="0063137C"/>
    <w:rsid w:val="006363BD"/>
    <w:rsid w:val="006412DC"/>
    <w:rsid w:val="006418C7"/>
    <w:rsid w:val="00642BC6"/>
    <w:rsid w:val="00644790"/>
    <w:rsid w:val="00646DA0"/>
    <w:rsid w:val="006501AF"/>
    <w:rsid w:val="00650DDE"/>
    <w:rsid w:val="00652101"/>
    <w:rsid w:val="00653BCF"/>
    <w:rsid w:val="00653E3F"/>
    <w:rsid w:val="0065408B"/>
    <w:rsid w:val="0065467A"/>
    <w:rsid w:val="0065505B"/>
    <w:rsid w:val="00660753"/>
    <w:rsid w:val="006670AC"/>
    <w:rsid w:val="006714F8"/>
    <w:rsid w:val="00672307"/>
    <w:rsid w:val="006808C6"/>
    <w:rsid w:val="00682668"/>
    <w:rsid w:val="00682E84"/>
    <w:rsid w:val="00685339"/>
    <w:rsid w:val="00686B4B"/>
    <w:rsid w:val="00687409"/>
    <w:rsid w:val="00692A68"/>
    <w:rsid w:val="00693DCA"/>
    <w:rsid w:val="00695D85"/>
    <w:rsid w:val="006A2148"/>
    <w:rsid w:val="006A30A2"/>
    <w:rsid w:val="006A5008"/>
    <w:rsid w:val="006A5E84"/>
    <w:rsid w:val="006A6D23"/>
    <w:rsid w:val="006B25DE"/>
    <w:rsid w:val="006B522D"/>
    <w:rsid w:val="006C0363"/>
    <w:rsid w:val="006C1C3B"/>
    <w:rsid w:val="006C3BCB"/>
    <w:rsid w:val="006C4E43"/>
    <w:rsid w:val="006C643E"/>
    <w:rsid w:val="006D2932"/>
    <w:rsid w:val="006D3671"/>
    <w:rsid w:val="006D4176"/>
    <w:rsid w:val="006E0A73"/>
    <w:rsid w:val="006E0FEE"/>
    <w:rsid w:val="006E4179"/>
    <w:rsid w:val="006E6C11"/>
    <w:rsid w:val="006F1D2E"/>
    <w:rsid w:val="006F1FA8"/>
    <w:rsid w:val="006F7C0C"/>
    <w:rsid w:val="00700755"/>
    <w:rsid w:val="007007B6"/>
    <w:rsid w:val="0070646B"/>
    <w:rsid w:val="00707C1E"/>
    <w:rsid w:val="007130A2"/>
    <w:rsid w:val="007153DD"/>
    <w:rsid w:val="00715463"/>
    <w:rsid w:val="007239C4"/>
    <w:rsid w:val="00730655"/>
    <w:rsid w:val="00730F96"/>
    <w:rsid w:val="00731D77"/>
    <w:rsid w:val="00732360"/>
    <w:rsid w:val="00732835"/>
    <w:rsid w:val="0073390A"/>
    <w:rsid w:val="00734E64"/>
    <w:rsid w:val="00736B37"/>
    <w:rsid w:val="00737CCD"/>
    <w:rsid w:val="00740A35"/>
    <w:rsid w:val="007418AB"/>
    <w:rsid w:val="00744691"/>
    <w:rsid w:val="00746F42"/>
    <w:rsid w:val="007520B4"/>
    <w:rsid w:val="00755E51"/>
    <w:rsid w:val="00756426"/>
    <w:rsid w:val="007655D5"/>
    <w:rsid w:val="007662FF"/>
    <w:rsid w:val="007704E2"/>
    <w:rsid w:val="00774817"/>
    <w:rsid w:val="007763C1"/>
    <w:rsid w:val="00777E82"/>
    <w:rsid w:val="00781359"/>
    <w:rsid w:val="0078267A"/>
    <w:rsid w:val="0078375E"/>
    <w:rsid w:val="00785CED"/>
    <w:rsid w:val="00786921"/>
    <w:rsid w:val="00790753"/>
    <w:rsid w:val="00790854"/>
    <w:rsid w:val="007A087D"/>
    <w:rsid w:val="007A1EAA"/>
    <w:rsid w:val="007A415A"/>
    <w:rsid w:val="007A7858"/>
    <w:rsid w:val="007A79FD"/>
    <w:rsid w:val="007B036F"/>
    <w:rsid w:val="007B0B9D"/>
    <w:rsid w:val="007B130A"/>
    <w:rsid w:val="007B26E3"/>
    <w:rsid w:val="007B39F1"/>
    <w:rsid w:val="007B5A43"/>
    <w:rsid w:val="007B6EA9"/>
    <w:rsid w:val="007B709B"/>
    <w:rsid w:val="007B7CF3"/>
    <w:rsid w:val="007C1343"/>
    <w:rsid w:val="007C20F1"/>
    <w:rsid w:val="007C2808"/>
    <w:rsid w:val="007C3183"/>
    <w:rsid w:val="007C5EF1"/>
    <w:rsid w:val="007C7BF5"/>
    <w:rsid w:val="007D0B8F"/>
    <w:rsid w:val="007D19B7"/>
    <w:rsid w:val="007D3367"/>
    <w:rsid w:val="007D75E5"/>
    <w:rsid w:val="007D773E"/>
    <w:rsid w:val="007D7976"/>
    <w:rsid w:val="007E066E"/>
    <w:rsid w:val="007E1356"/>
    <w:rsid w:val="007E20FC"/>
    <w:rsid w:val="007E6717"/>
    <w:rsid w:val="007E7062"/>
    <w:rsid w:val="007E7FC0"/>
    <w:rsid w:val="007F0E1E"/>
    <w:rsid w:val="007F29A7"/>
    <w:rsid w:val="007F3317"/>
    <w:rsid w:val="007F6864"/>
    <w:rsid w:val="008004B4"/>
    <w:rsid w:val="00803691"/>
    <w:rsid w:val="00805BE8"/>
    <w:rsid w:val="00816078"/>
    <w:rsid w:val="008177E3"/>
    <w:rsid w:val="00823AA9"/>
    <w:rsid w:val="00825428"/>
    <w:rsid w:val="008255B9"/>
    <w:rsid w:val="00825CD8"/>
    <w:rsid w:val="00827324"/>
    <w:rsid w:val="008355EA"/>
    <w:rsid w:val="008365D0"/>
    <w:rsid w:val="00837458"/>
    <w:rsid w:val="00837AAE"/>
    <w:rsid w:val="008429AD"/>
    <w:rsid w:val="008429DB"/>
    <w:rsid w:val="008445C6"/>
    <w:rsid w:val="00845899"/>
    <w:rsid w:val="00850C75"/>
    <w:rsid w:val="00850E39"/>
    <w:rsid w:val="008543F1"/>
    <w:rsid w:val="0085477A"/>
    <w:rsid w:val="00855107"/>
    <w:rsid w:val="00855173"/>
    <w:rsid w:val="008557D9"/>
    <w:rsid w:val="00855BF7"/>
    <w:rsid w:val="0085612B"/>
    <w:rsid w:val="00856214"/>
    <w:rsid w:val="00862089"/>
    <w:rsid w:val="00865A79"/>
    <w:rsid w:val="00866D5B"/>
    <w:rsid w:val="00866FF5"/>
    <w:rsid w:val="008673D4"/>
    <w:rsid w:val="00872D90"/>
    <w:rsid w:val="0087332D"/>
    <w:rsid w:val="00873E1F"/>
    <w:rsid w:val="00874C16"/>
    <w:rsid w:val="008801F4"/>
    <w:rsid w:val="00886603"/>
    <w:rsid w:val="00886959"/>
    <w:rsid w:val="00886D1F"/>
    <w:rsid w:val="00891EE1"/>
    <w:rsid w:val="00893987"/>
    <w:rsid w:val="008963EF"/>
    <w:rsid w:val="0089688E"/>
    <w:rsid w:val="008A1FBE"/>
    <w:rsid w:val="008A46A9"/>
    <w:rsid w:val="008B0D04"/>
    <w:rsid w:val="008B3194"/>
    <w:rsid w:val="008B5AE7"/>
    <w:rsid w:val="008B7CCD"/>
    <w:rsid w:val="008B7FAD"/>
    <w:rsid w:val="008C30EF"/>
    <w:rsid w:val="008C362A"/>
    <w:rsid w:val="008C4F02"/>
    <w:rsid w:val="008C60E9"/>
    <w:rsid w:val="008C68DD"/>
    <w:rsid w:val="008C7387"/>
    <w:rsid w:val="008D1B7C"/>
    <w:rsid w:val="008D6560"/>
    <w:rsid w:val="008D6657"/>
    <w:rsid w:val="008E051B"/>
    <w:rsid w:val="008E1F60"/>
    <w:rsid w:val="008E307E"/>
    <w:rsid w:val="008F4DD1"/>
    <w:rsid w:val="008F6056"/>
    <w:rsid w:val="00901D4B"/>
    <w:rsid w:val="00901E93"/>
    <w:rsid w:val="00902C07"/>
    <w:rsid w:val="00904C9E"/>
    <w:rsid w:val="00905804"/>
    <w:rsid w:val="009101E2"/>
    <w:rsid w:val="009150F3"/>
    <w:rsid w:val="00915D73"/>
    <w:rsid w:val="00916077"/>
    <w:rsid w:val="009168F7"/>
    <w:rsid w:val="009170A2"/>
    <w:rsid w:val="009208A6"/>
    <w:rsid w:val="00923991"/>
    <w:rsid w:val="00924514"/>
    <w:rsid w:val="00927316"/>
    <w:rsid w:val="009303C9"/>
    <w:rsid w:val="0093133D"/>
    <w:rsid w:val="0093276D"/>
    <w:rsid w:val="00933D12"/>
    <w:rsid w:val="00936B5C"/>
    <w:rsid w:val="00937065"/>
    <w:rsid w:val="00940285"/>
    <w:rsid w:val="009415B0"/>
    <w:rsid w:val="00947E7E"/>
    <w:rsid w:val="00950AEC"/>
    <w:rsid w:val="0095139A"/>
    <w:rsid w:val="00953E16"/>
    <w:rsid w:val="009542AC"/>
    <w:rsid w:val="00955784"/>
    <w:rsid w:val="00961BB2"/>
    <w:rsid w:val="00962108"/>
    <w:rsid w:val="009638D6"/>
    <w:rsid w:val="0097408E"/>
    <w:rsid w:val="00974BB2"/>
    <w:rsid w:val="00974FA7"/>
    <w:rsid w:val="009756E5"/>
    <w:rsid w:val="0097721B"/>
    <w:rsid w:val="00977A8C"/>
    <w:rsid w:val="00981568"/>
    <w:rsid w:val="00983910"/>
    <w:rsid w:val="00983BA4"/>
    <w:rsid w:val="00986397"/>
    <w:rsid w:val="00986EB6"/>
    <w:rsid w:val="0098729E"/>
    <w:rsid w:val="009932AC"/>
    <w:rsid w:val="00994351"/>
    <w:rsid w:val="009967C1"/>
    <w:rsid w:val="00996A8F"/>
    <w:rsid w:val="009A1DBF"/>
    <w:rsid w:val="009A68E6"/>
    <w:rsid w:val="009A7598"/>
    <w:rsid w:val="009B0A6C"/>
    <w:rsid w:val="009B1DF8"/>
    <w:rsid w:val="009B3D20"/>
    <w:rsid w:val="009B5418"/>
    <w:rsid w:val="009C0727"/>
    <w:rsid w:val="009C082F"/>
    <w:rsid w:val="009C1046"/>
    <w:rsid w:val="009C3C80"/>
    <w:rsid w:val="009C492F"/>
    <w:rsid w:val="009C580A"/>
    <w:rsid w:val="009C79B7"/>
    <w:rsid w:val="009D25B2"/>
    <w:rsid w:val="009D2D5A"/>
    <w:rsid w:val="009D2FF2"/>
    <w:rsid w:val="009D3226"/>
    <w:rsid w:val="009D3385"/>
    <w:rsid w:val="009D793C"/>
    <w:rsid w:val="009E0E1B"/>
    <w:rsid w:val="009E16A9"/>
    <w:rsid w:val="009E35BC"/>
    <w:rsid w:val="009E375F"/>
    <w:rsid w:val="009E39D4"/>
    <w:rsid w:val="009E433B"/>
    <w:rsid w:val="009E5401"/>
    <w:rsid w:val="009F7493"/>
    <w:rsid w:val="00A02E45"/>
    <w:rsid w:val="00A03814"/>
    <w:rsid w:val="00A0565A"/>
    <w:rsid w:val="00A0758F"/>
    <w:rsid w:val="00A10019"/>
    <w:rsid w:val="00A10DBC"/>
    <w:rsid w:val="00A12C7B"/>
    <w:rsid w:val="00A150DD"/>
    <w:rsid w:val="00A1570A"/>
    <w:rsid w:val="00A16CC4"/>
    <w:rsid w:val="00A17866"/>
    <w:rsid w:val="00A211B4"/>
    <w:rsid w:val="00A223CF"/>
    <w:rsid w:val="00A302EC"/>
    <w:rsid w:val="00A326E1"/>
    <w:rsid w:val="00A32900"/>
    <w:rsid w:val="00A337EB"/>
    <w:rsid w:val="00A33DDF"/>
    <w:rsid w:val="00A34027"/>
    <w:rsid w:val="00A34547"/>
    <w:rsid w:val="00A364DD"/>
    <w:rsid w:val="00A376B7"/>
    <w:rsid w:val="00A41BF5"/>
    <w:rsid w:val="00A41D4F"/>
    <w:rsid w:val="00A42CBF"/>
    <w:rsid w:val="00A43824"/>
    <w:rsid w:val="00A44778"/>
    <w:rsid w:val="00A448B3"/>
    <w:rsid w:val="00A44914"/>
    <w:rsid w:val="00A469E7"/>
    <w:rsid w:val="00A46F21"/>
    <w:rsid w:val="00A51699"/>
    <w:rsid w:val="00A542C3"/>
    <w:rsid w:val="00A56AC9"/>
    <w:rsid w:val="00A604A4"/>
    <w:rsid w:val="00A61B7D"/>
    <w:rsid w:val="00A6413E"/>
    <w:rsid w:val="00A65BF4"/>
    <w:rsid w:val="00A6605B"/>
    <w:rsid w:val="00A66ADC"/>
    <w:rsid w:val="00A7147D"/>
    <w:rsid w:val="00A73AAE"/>
    <w:rsid w:val="00A73D28"/>
    <w:rsid w:val="00A76B8E"/>
    <w:rsid w:val="00A81B15"/>
    <w:rsid w:val="00A82FB5"/>
    <w:rsid w:val="00A837FF"/>
    <w:rsid w:val="00A84052"/>
    <w:rsid w:val="00A84DC8"/>
    <w:rsid w:val="00A850DB"/>
    <w:rsid w:val="00A85DAD"/>
    <w:rsid w:val="00A85DBC"/>
    <w:rsid w:val="00A87881"/>
    <w:rsid w:val="00A879BF"/>
    <w:rsid w:val="00A87FEB"/>
    <w:rsid w:val="00A905D2"/>
    <w:rsid w:val="00A90ADC"/>
    <w:rsid w:val="00A929D3"/>
    <w:rsid w:val="00A93F9F"/>
    <w:rsid w:val="00A9420E"/>
    <w:rsid w:val="00A97648"/>
    <w:rsid w:val="00A97C0C"/>
    <w:rsid w:val="00AA1CFD"/>
    <w:rsid w:val="00AA2239"/>
    <w:rsid w:val="00AA25F1"/>
    <w:rsid w:val="00AA33D2"/>
    <w:rsid w:val="00AB0C57"/>
    <w:rsid w:val="00AB1195"/>
    <w:rsid w:val="00AB1B26"/>
    <w:rsid w:val="00AB28CF"/>
    <w:rsid w:val="00AB4182"/>
    <w:rsid w:val="00AB4D14"/>
    <w:rsid w:val="00AC27DB"/>
    <w:rsid w:val="00AC637E"/>
    <w:rsid w:val="00AC6D6B"/>
    <w:rsid w:val="00AD0DA6"/>
    <w:rsid w:val="00AD4DE6"/>
    <w:rsid w:val="00AD4FA8"/>
    <w:rsid w:val="00AD7736"/>
    <w:rsid w:val="00AE10CE"/>
    <w:rsid w:val="00AE5E7B"/>
    <w:rsid w:val="00AE7097"/>
    <w:rsid w:val="00AE70D4"/>
    <w:rsid w:val="00AE7868"/>
    <w:rsid w:val="00AF0407"/>
    <w:rsid w:val="00AF049B"/>
    <w:rsid w:val="00AF4D8B"/>
    <w:rsid w:val="00B04728"/>
    <w:rsid w:val="00B067CA"/>
    <w:rsid w:val="00B074CB"/>
    <w:rsid w:val="00B12B26"/>
    <w:rsid w:val="00B163F8"/>
    <w:rsid w:val="00B21028"/>
    <w:rsid w:val="00B2472D"/>
    <w:rsid w:val="00B24CA0"/>
    <w:rsid w:val="00B2549F"/>
    <w:rsid w:val="00B32602"/>
    <w:rsid w:val="00B32978"/>
    <w:rsid w:val="00B33D57"/>
    <w:rsid w:val="00B343CC"/>
    <w:rsid w:val="00B36BD8"/>
    <w:rsid w:val="00B4108D"/>
    <w:rsid w:val="00B41E89"/>
    <w:rsid w:val="00B4316E"/>
    <w:rsid w:val="00B53B6F"/>
    <w:rsid w:val="00B54BA9"/>
    <w:rsid w:val="00B55FF3"/>
    <w:rsid w:val="00B57265"/>
    <w:rsid w:val="00B62C5B"/>
    <w:rsid w:val="00B633AE"/>
    <w:rsid w:val="00B634E1"/>
    <w:rsid w:val="00B665D2"/>
    <w:rsid w:val="00B6737C"/>
    <w:rsid w:val="00B70FF3"/>
    <w:rsid w:val="00B7214D"/>
    <w:rsid w:val="00B73BF8"/>
    <w:rsid w:val="00B74372"/>
    <w:rsid w:val="00B75525"/>
    <w:rsid w:val="00B80283"/>
    <w:rsid w:val="00B8095F"/>
    <w:rsid w:val="00B80B0C"/>
    <w:rsid w:val="00B80B11"/>
    <w:rsid w:val="00B831AE"/>
    <w:rsid w:val="00B8446C"/>
    <w:rsid w:val="00B867B0"/>
    <w:rsid w:val="00B86973"/>
    <w:rsid w:val="00B87725"/>
    <w:rsid w:val="00B971BF"/>
    <w:rsid w:val="00BA259A"/>
    <w:rsid w:val="00BA259C"/>
    <w:rsid w:val="00BA29D3"/>
    <w:rsid w:val="00BA2A32"/>
    <w:rsid w:val="00BA307F"/>
    <w:rsid w:val="00BA5280"/>
    <w:rsid w:val="00BB14F1"/>
    <w:rsid w:val="00BB572E"/>
    <w:rsid w:val="00BB74FD"/>
    <w:rsid w:val="00BB7AAE"/>
    <w:rsid w:val="00BC0624"/>
    <w:rsid w:val="00BC0DCB"/>
    <w:rsid w:val="00BC3239"/>
    <w:rsid w:val="00BC55DC"/>
    <w:rsid w:val="00BC5982"/>
    <w:rsid w:val="00BC60BF"/>
    <w:rsid w:val="00BC656A"/>
    <w:rsid w:val="00BC7795"/>
    <w:rsid w:val="00BD0623"/>
    <w:rsid w:val="00BD1FF0"/>
    <w:rsid w:val="00BD26A1"/>
    <w:rsid w:val="00BD28BF"/>
    <w:rsid w:val="00BD2D12"/>
    <w:rsid w:val="00BD4B3C"/>
    <w:rsid w:val="00BD4E55"/>
    <w:rsid w:val="00BD50FF"/>
    <w:rsid w:val="00BD6404"/>
    <w:rsid w:val="00BE1F30"/>
    <w:rsid w:val="00BE33AE"/>
    <w:rsid w:val="00BE6427"/>
    <w:rsid w:val="00BF046F"/>
    <w:rsid w:val="00BF0CF6"/>
    <w:rsid w:val="00BF2FC3"/>
    <w:rsid w:val="00BF357F"/>
    <w:rsid w:val="00BF3D22"/>
    <w:rsid w:val="00BF44A4"/>
    <w:rsid w:val="00C01D50"/>
    <w:rsid w:val="00C056DC"/>
    <w:rsid w:val="00C0600B"/>
    <w:rsid w:val="00C12D13"/>
    <w:rsid w:val="00C1329B"/>
    <w:rsid w:val="00C1572F"/>
    <w:rsid w:val="00C20603"/>
    <w:rsid w:val="00C24C05"/>
    <w:rsid w:val="00C24D2F"/>
    <w:rsid w:val="00C26222"/>
    <w:rsid w:val="00C31283"/>
    <w:rsid w:val="00C33C48"/>
    <w:rsid w:val="00C340E5"/>
    <w:rsid w:val="00C35AA7"/>
    <w:rsid w:val="00C404C3"/>
    <w:rsid w:val="00C43BA1"/>
    <w:rsid w:val="00C43DAB"/>
    <w:rsid w:val="00C46537"/>
    <w:rsid w:val="00C47F08"/>
    <w:rsid w:val="00C514A6"/>
    <w:rsid w:val="00C52EB2"/>
    <w:rsid w:val="00C533D2"/>
    <w:rsid w:val="00C54FA9"/>
    <w:rsid w:val="00C56EEC"/>
    <w:rsid w:val="00C5739F"/>
    <w:rsid w:val="00C57CF0"/>
    <w:rsid w:val="00C60483"/>
    <w:rsid w:val="00C63557"/>
    <w:rsid w:val="00C649BD"/>
    <w:rsid w:val="00C6565A"/>
    <w:rsid w:val="00C65891"/>
    <w:rsid w:val="00C66AC9"/>
    <w:rsid w:val="00C66E42"/>
    <w:rsid w:val="00C7120B"/>
    <w:rsid w:val="00C724D3"/>
    <w:rsid w:val="00C72951"/>
    <w:rsid w:val="00C74102"/>
    <w:rsid w:val="00C74B5C"/>
    <w:rsid w:val="00C77DD9"/>
    <w:rsid w:val="00C8150A"/>
    <w:rsid w:val="00C83BE6"/>
    <w:rsid w:val="00C8526B"/>
    <w:rsid w:val="00C85354"/>
    <w:rsid w:val="00C86ABA"/>
    <w:rsid w:val="00C90370"/>
    <w:rsid w:val="00C943F3"/>
    <w:rsid w:val="00C95ED8"/>
    <w:rsid w:val="00CA08C6"/>
    <w:rsid w:val="00CA0A77"/>
    <w:rsid w:val="00CA2729"/>
    <w:rsid w:val="00CA3057"/>
    <w:rsid w:val="00CA45F8"/>
    <w:rsid w:val="00CA5B5A"/>
    <w:rsid w:val="00CB0305"/>
    <w:rsid w:val="00CB33C7"/>
    <w:rsid w:val="00CB6DA7"/>
    <w:rsid w:val="00CB7E4C"/>
    <w:rsid w:val="00CC0DFE"/>
    <w:rsid w:val="00CC25B4"/>
    <w:rsid w:val="00CC5F88"/>
    <w:rsid w:val="00CC69C8"/>
    <w:rsid w:val="00CC77A2"/>
    <w:rsid w:val="00CC7EE7"/>
    <w:rsid w:val="00CD0355"/>
    <w:rsid w:val="00CD307E"/>
    <w:rsid w:val="00CD6128"/>
    <w:rsid w:val="00CD629F"/>
    <w:rsid w:val="00CD6A1B"/>
    <w:rsid w:val="00CD7437"/>
    <w:rsid w:val="00CE0A7F"/>
    <w:rsid w:val="00CE1718"/>
    <w:rsid w:val="00CE74C6"/>
    <w:rsid w:val="00CF4156"/>
    <w:rsid w:val="00CF5406"/>
    <w:rsid w:val="00CF6BE8"/>
    <w:rsid w:val="00D0036C"/>
    <w:rsid w:val="00D03249"/>
    <w:rsid w:val="00D03D00"/>
    <w:rsid w:val="00D05C30"/>
    <w:rsid w:val="00D07561"/>
    <w:rsid w:val="00D10052"/>
    <w:rsid w:val="00D10F33"/>
    <w:rsid w:val="00D11359"/>
    <w:rsid w:val="00D17481"/>
    <w:rsid w:val="00D236C4"/>
    <w:rsid w:val="00D266EA"/>
    <w:rsid w:val="00D27E92"/>
    <w:rsid w:val="00D3188C"/>
    <w:rsid w:val="00D35F9B"/>
    <w:rsid w:val="00D36B69"/>
    <w:rsid w:val="00D408DD"/>
    <w:rsid w:val="00D429E1"/>
    <w:rsid w:val="00D43F83"/>
    <w:rsid w:val="00D45D72"/>
    <w:rsid w:val="00D4676B"/>
    <w:rsid w:val="00D520E4"/>
    <w:rsid w:val="00D53885"/>
    <w:rsid w:val="00D53A38"/>
    <w:rsid w:val="00D575DD"/>
    <w:rsid w:val="00D57DFA"/>
    <w:rsid w:val="00D6454D"/>
    <w:rsid w:val="00D6721F"/>
    <w:rsid w:val="00D67763"/>
    <w:rsid w:val="00D67FCF"/>
    <w:rsid w:val="00D709CE"/>
    <w:rsid w:val="00D71F73"/>
    <w:rsid w:val="00D769A2"/>
    <w:rsid w:val="00D80786"/>
    <w:rsid w:val="00D81CAB"/>
    <w:rsid w:val="00D81DAF"/>
    <w:rsid w:val="00D8576F"/>
    <w:rsid w:val="00D8677F"/>
    <w:rsid w:val="00D93A85"/>
    <w:rsid w:val="00D97F0C"/>
    <w:rsid w:val="00DA3A86"/>
    <w:rsid w:val="00DA5746"/>
    <w:rsid w:val="00DA7377"/>
    <w:rsid w:val="00DB6E21"/>
    <w:rsid w:val="00DC2500"/>
    <w:rsid w:val="00DC39F3"/>
    <w:rsid w:val="00DC4C6D"/>
    <w:rsid w:val="00DC4F72"/>
    <w:rsid w:val="00DC77DC"/>
    <w:rsid w:val="00DD0453"/>
    <w:rsid w:val="00DD0BDB"/>
    <w:rsid w:val="00DD0C2C"/>
    <w:rsid w:val="00DD19DE"/>
    <w:rsid w:val="00DD28BC"/>
    <w:rsid w:val="00DD4D85"/>
    <w:rsid w:val="00DD76F1"/>
    <w:rsid w:val="00DE31F0"/>
    <w:rsid w:val="00DE3D1C"/>
    <w:rsid w:val="00DE79B5"/>
    <w:rsid w:val="00DF2B64"/>
    <w:rsid w:val="00DF44C5"/>
    <w:rsid w:val="00DF59DE"/>
    <w:rsid w:val="00E01C41"/>
    <w:rsid w:val="00E0227D"/>
    <w:rsid w:val="00E04B84"/>
    <w:rsid w:val="00E04F1A"/>
    <w:rsid w:val="00E05DE1"/>
    <w:rsid w:val="00E05F2F"/>
    <w:rsid w:val="00E06466"/>
    <w:rsid w:val="00E06835"/>
    <w:rsid w:val="00E06FDA"/>
    <w:rsid w:val="00E10609"/>
    <w:rsid w:val="00E15229"/>
    <w:rsid w:val="00E16014"/>
    <w:rsid w:val="00E160A5"/>
    <w:rsid w:val="00E1713D"/>
    <w:rsid w:val="00E20A43"/>
    <w:rsid w:val="00E23898"/>
    <w:rsid w:val="00E275FB"/>
    <w:rsid w:val="00E319F1"/>
    <w:rsid w:val="00E33CD2"/>
    <w:rsid w:val="00E364F6"/>
    <w:rsid w:val="00E3715B"/>
    <w:rsid w:val="00E3729A"/>
    <w:rsid w:val="00E40E90"/>
    <w:rsid w:val="00E45597"/>
    <w:rsid w:val="00E45C7E"/>
    <w:rsid w:val="00E508D5"/>
    <w:rsid w:val="00E51E74"/>
    <w:rsid w:val="00E531EB"/>
    <w:rsid w:val="00E54874"/>
    <w:rsid w:val="00E54B6F"/>
    <w:rsid w:val="00E55ACA"/>
    <w:rsid w:val="00E57B74"/>
    <w:rsid w:val="00E61D1F"/>
    <w:rsid w:val="00E65BC6"/>
    <w:rsid w:val="00E65DF8"/>
    <w:rsid w:val="00E661FF"/>
    <w:rsid w:val="00E704F5"/>
    <w:rsid w:val="00E726EB"/>
    <w:rsid w:val="00E72CF1"/>
    <w:rsid w:val="00E80B52"/>
    <w:rsid w:val="00E80BEB"/>
    <w:rsid w:val="00E824C3"/>
    <w:rsid w:val="00E840B3"/>
    <w:rsid w:val="00E84D10"/>
    <w:rsid w:val="00E8629F"/>
    <w:rsid w:val="00E91008"/>
    <w:rsid w:val="00E9214E"/>
    <w:rsid w:val="00E9374E"/>
    <w:rsid w:val="00E94F54"/>
    <w:rsid w:val="00E94FAA"/>
    <w:rsid w:val="00E9577C"/>
    <w:rsid w:val="00E974AC"/>
    <w:rsid w:val="00E97AD5"/>
    <w:rsid w:val="00EA1111"/>
    <w:rsid w:val="00EA3B4F"/>
    <w:rsid w:val="00EA3C24"/>
    <w:rsid w:val="00EA5369"/>
    <w:rsid w:val="00EA73DF"/>
    <w:rsid w:val="00EB1D69"/>
    <w:rsid w:val="00EB4C44"/>
    <w:rsid w:val="00EB5994"/>
    <w:rsid w:val="00EB61AE"/>
    <w:rsid w:val="00EB6BFD"/>
    <w:rsid w:val="00EC1159"/>
    <w:rsid w:val="00EC1BDE"/>
    <w:rsid w:val="00EC322D"/>
    <w:rsid w:val="00ED383A"/>
    <w:rsid w:val="00EE1080"/>
    <w:rsid w:val="00EE1F36"/>
    <w:rsid w:val="00EE3417"/>
    <w:rsid w:val="00EE4496"/>
    <w:rsid w:val="00EE4987"/>
    <w:rsid w:val="00EE62AE"/>
    <w:rsid w:val="00EF0FD8"/>
    <w:rsid w:val="00EF1EC5"/>
    <w:rsid w:val="00EF4C88"/>
    <w:rsid w:val="00EF55EB"/>
    <w:rsid w:val="00F00DCC"/>
    <w:rsid w:val="00F0115A"/>
    <w:rsid w:val="00F0156F"/>
    <w:rsid w:val="00F03510"/>
    <w:rsid w:val="00F03527"/>
    <w:rsid w:val="00F0556D"/>
    <w:rsid w:val="00F05AC8"/>
    <w:rsid w:val="00F07167"/>
    <w:rsid w:val="00F072D8"/>
    <w:rsid w:val="00F07CE0"/>
    <w:rsid w:val="00F105FA"/>
    <w:rsid w:val="00F10772"/>
    <w:rsid w:val="00F115F5"/>
    <w:rsid w:val="00F13D05"/>
    <w:rsid w:val="00F13FD7"/>
    <w:rsid w:val="00F1679D"/>
    <w:rsid w:val="00F1682C"/>
    <w:rsid w:val="00F20B91"/>
    <w:rsid w:val="00F21139"/>
    <w:rsid w:val="00F21165"/>
    <w:rsid w:val="00F24AF7"/>
    <w:rsid w:val="00F24B8B"/>
    <w:rsid w:val="00F251B3"/>
    <w:rsid w:val="00F30D2E"/>
    <w:rsid w:val="00F3468C"/>
    <w:rsid w:val="00F35516"/>
    <w:rsid w:val="00F35790"/>
    <w:rsid w:val="00F3734B"/>
    <w:rsid w:val="00F4136D"/>
    <w:rsid w:val="00F4212E"/>
    <w:rsid w:val="00F42C20"/>
    <w:rsid w:val="00F43E34"/>
    <w:rsid w:val="00F51B1B"/>
    <w:rsid w:val="00F53053"/>
    <w:rsid w:val="00F53FE2"/>
    <w:rsid w:val="00F575FF"/>
    <w:rsid w:val="00F60089"/>
    <w:rsid w:val="00F618EF"/>
    <w:rsid w:val="00F65582"/>
    <w:rsid w:val="00F65AC3"/>
    <w:rsid w:val="00F66E75"/>
    <w:rsid w:val="00F673B5"/>
    <w:rsid w:val="00F7087D"/>
    <w:rsid w:val="00F744CB"/>
    <w:rsid w:val="00F7561E"/>
    <w:rsid w:val="00F75E9B"/>
    <w:rsid w:val="00F77EB0"/>
    <w:rsid w:val="00F852D0"/>
    <w:rsid w:val="00F87CDD"/>
    <w:rsid w:val="00F90062"/>
    <w:rsid w:val="00F9245E"/>
    <w:rsid w:val="00F933F0"/>
    <w:rsid w:val="00F937A3"/>
    <w:rsid w:val="00F94715"/>
    <w:rsid w:val="00F96A3D"/>
    <w:rsid w:val="00FA04AD"/>
    <w:rsid w:val="00FA2170"/>
    <w:rsid w:val="00FA351D"/>
    <w:rsid w:val="00FA4718"/>
    <w:rsid w:val="00FA4E21"/>
    <w:rsid w:val="00FA5848"/>
    <w:rsid w:val="00FA6899"/>
    <w:rsid w:val="00FA7F3D"/>
    <w:rsid w:val="00FB02C3"/>
    <w:rsid w:val="00FB38D8"/>
    <w:rsid w:val="00FC051F"/>
    <w:rsid w:val="00FC06FF"/>
    <w:rsid w:val="00FC45F4"/>
    <w:rsid w:val="00FC69B4"/>
    <w:rsid w:val="00FD0694"/>
    <w:rsid w:val="00FD0C9A"/>
    <w:rsid w:val="00FD0D89"/>
    <w:rsid w:val="00FD25BE"/>
    <w:rsid w:val="00FD2E70"/>
    <w:rsid w:val="00FD6229"/>
    <w:rsid w:val="00FD6B5D"/>
    <w:rsid w:val="00FD7AA7"/>
    <w:rsid w:val="00FE0176"/>
    <w:rsid w:val="00FE02D6"/>
    <w:rsid w:val="00FE3F01"/>
    <w:rsid w:val="00FF1FCB"/>
    <w:rsid w:val="00FF52D4"/>
    <w:rsid w:val="00FF552B"/>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uiPriority="99" w:qFormat="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39F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level 2,Heading 2 3GPP"/>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4,Memo,5,heading 4,break,Head4,41,42,43,411,421,44,412,422"/>
    <w:basedOn w:val="Heading3"/>
    <w:next w:val="Normal"/>
    <w:link w:val="Heading4Char"/>
    <w:qFormat/>
    <w:pPr>
      <w:numPr>
        <w:ilvl w:val="3"/>
      </w:numPr>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Id w:val="1"/>
      </w:numPr>
      <w:outlineLvl w:val="5"/>
    </w:pPr>
  </w:style>
  <w:style w:type="paragraph" w:styleId="Heading7">
    <w:name w:val="heading 7"/>
    <w:aliases w:val="L7,Header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
    <w:name w:val="List Bullet"/>
    <w:aliases w:val="UL"/>
    <w:basedOn w:val="List"/>
    <w:link w:val="ListBulletCha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
    <w:basedOn w:val="Normal"/>
    <w:next w:val="Normal"/>
    <w:link w:val="CaptionChar2"/>
    <w:uiPriority w:val="35"/>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character" w:styleId="CommentReference">
    <w:name w:val="annotation reference"/>
    <w:qFormat/>
    <w:rPr>
      <w:sz w:val="16"/>
    </w:rPr>
  </w:style>
  <w:style w:type="paragraph" w:customStyle="1" w:styleId="Guidance">
    <w:name w:val="Guidance"/>
    <w:basedOn w:val="Normal"/>
    <w:link w:val="GuidanceChar"/>
    <w:uiPriority w:val="99"/>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qFormat/>
    <w:rsid w:val="00B971BF"/>
    <w:rPr>
      <w:rFonts w:ascii="Arial" w:hAnsi="Arial"/>
      <w:sz w:val="28"/>
      <w:szCs w:val="1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rsid w:val="00AE7868"/>
    <w:rPr>
      <w:lang w:val="en-GB" w:eastAsia="en-US"/>
    </w:rPr>
  </w:style>
  <w:style w:type="paragraph" w:styleId="BalloonText">
    <w:name w:val="Balloon Text"/>
    <w:basedOn w:val="Normal"/>
    <w:link w:val="BalloonTextChar"/>
    <w:qFormat/>
    <w:rsid w:val="00AE7868"/>
    <w:pPr>
      <w:spacing w:after="0"/>
    </w:pPr>
    <w:rPr>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qFormat/>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uiPriority w:val="35"/>
    <w:qFormat/>
    <w:rsid w:val="00DA3A86"/>
    <w:rPr>
      <w:rFonts w:eastAsia="Times New Roman"/>
      <w:b/>
      <w:lang w:val="en-GB" w:eastAsia="en-US"/>
    </w:rPr>
  </w:style>
  <w:style w:type="character" w:customStyle="1" w:styleId="PlainTextChar">
    <w:name w:val="Plain Text Char"/>
    <w:link w:val="PlainText"/>
    <w:uiPriority w:val="99"/>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szCs w:val="18"/>
      <w:lang w:eastAsia="zh-CN"/>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35AA7"/>
    <w:rPr>
      <w:rFonts w:ascii="Arial" w:hAnsi="Arial"/>
      <w:sz w:val="22"/>
      <w:szCs w:val="18"/>
      <w:lang w:eastAsia="zh-CN"/>
    </w:rPr>
  </w:style>
  <w:style w:type="character" w:customStyle="1" w:styleId="Heading6Char">
    <w:name w:val="Heading 6 Char"/>
    <w:aliases w:val="T1 Char4,Header 6 Char"/>
    <w:basedOn w:val="DefaultParagraphFont"/>
    <w:link w:val="Heading6"/>
    <w:qFormat/>
    <w:rsid w:val="00C35AA7"/>
    <w:rPr>
      <w:rFonts w:ascii="Arial" w:hAnsi="Arial"/>
      <w:szCs w:val="18"/>
      <w:lang w:eastAsia="zh-CN"/>
    </w:rPr>
  </w:style>
  <w:style w:type="character" w:customStyle="1" w:styleId="Heading7Char">
    <w:name w:val="Heading 7 Char"/>
    <w:aliases w:val="L7 Char,Header 7 Char"/>
    <w:basedOn w:val="DefaultParagraphFont"/>
    <w:link w:val="Heading7"/>
    <w:qFormat/>
    <w:rsid w:val="00C35AA7"/>
    <w:rPr>
      <w:rFonts w:ascii="Arial" w:hAnsi="Arial"/>
      <w:szCs w:val="18"/>
      <w:lang w:eastAsia="zh-CN"/>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uiPriority w:val="99"/>
    <w:qFormat/>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uiPriority w:val="99"/>
    <w:qFormat/>
    <w:rsid w:val="00C35AA7"/>
    <w:rPr>
      <w:rFonts w:ascii="Arial" w:eastAsia="Yu Mincho" w:hAnsi="Arial"/>
      <w:sz w:val="22"/>
      <w:lang w:val="en-GB" w:eastAsia="en-US"/>
    </w:rPr>
  </w:style>
  <w:style w:type="paragraph" w:customStyle="1" w:styleId="HE">
    <w:name w:val="HE"/>
    <w:basedOn w:val="Normal"/>
    <w:uiPriority w:val="99"/>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uiPriority w:val="99"/>
    <w:qFormat/>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uiPriority w:val="99"/>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uiPriority w:val="99"/>
    <w:qForma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uiPriority w:val="99"/>
    <w:qFormat/>
    <w:rsid w:val="00145D16"/>
    <w:pPr>
      <w:numPr>
        <w:numId w:val="3"/>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table" w:customStyle="1" w:styleId="TableGrid1">
    <w:name w:val="Table Grid1"/>
    <w:basedOn w:val="TableNormal"/>
    <w:next w:val="TableGrid"/>
    <w:uiPriority w:val="59"/>
    <w:unhideWhenUsed/>
    <w:qFormat/>
    <w:rsid w:val="00254EFA"/>
    <w:pPr>
      <w:widowControl w:val="0"/>
      <w:jc w:val="both"/>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461A8"/>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5461A8"/>
    <w:rPr>
      <w:rFonts w:ascii="Arial" w:eastAsia="MS Mincho" w:hAnsi="Arial"/>
      <w:szCs w:val="24"/>
      <w:lang w:val="x-none" w:eastAsia="en-GB"/>
    </w:rPr>
  </w:style>
  <w:style w:type="numbering" w:customStyle="1" w:styleId="NoList1">
    <w:name w:val="No List1"/>
    <w:next w:val="NoList"/>
    <w:uiPriority w:val="99"/>
    <w:semiHidden/>
    <w:unhideWhenUsed/>
    <w:rsid w:val="009D2D5A"/>
  </w:style>
  <w:style w:type="character" w:customStyle="1" w:styleId="EXChar">
    <w:name w:val="EX Char"/>
    <w:link w:val="EX"/>
    <w:qFormat/>
    <w:rsid w:val="009D2D5A"/>
    <w:rPr>
      <w:lang w:val="en-GB" w:eastAsia="en-US"/>
    </w:rPr>
  </w:style>
  <w:style w:type="character" w:customStyle="1" w:styleId="TFChar">
    <w:name w:val="TF Char"/>
    <w:link w:val="TF"/>
    <w:qFormat/>
    <w:rsid w:val="009D2D5A"/>
    <w:rPr>
      <w:rFonts w:ascii="Arial" w:hAnsi="Arial"/>
      <w:b/>
      <w:lang w:val="x-none" w:eastAsia="en-US"/>
    </w:rPr>
  </w:style>
  <w:style w:type="character" w:customStyle="1" w:styleId="B2Char">
    <w:name w:val="B2 Char"/>
    <w:link w:val="B20"/>
    <w:qFormat/>
    <w:rsid w:val="009D2D5A"/>
    <w:rPr>
      <w:lang w:val="en-GB" w:eastAsia="en-US"/>
    </w:rPr>
  </w:style>
  <w:style w:type="character" w:customStyle="1" w:styleId="B4Char">
    <w:name w:val="B4 Char"/>
    <w:link w:val="B4"/>
    <w:qFormat/>
    <w:rsid w:val="009D2D5A"/>
    <w:rPr>
      <w:lang w:val="en-GB" w:eastAsia="en-US"/>
    </w:rPr>
  </w:style>
  <w:style w:type="character" w:customStyle="1" w:styleId="DocumentMapChar">
    <w:name w:val="Document Map Char"/>
    <w:basedOn w:val="DefaultParagraphFont"/>
    <w:link w:val="DocumentMap"/>
    <w:qFormat/>
    <w:rsid w:val="009D2D5A"/>
    <w:rPr>
      <w:rFonts w:ascii="Tahoma" w:hAnsi="Tahoma"/>
      <w:shd w:val="clear" w:color="auto" w:fill="000080"/>
      <w:lang w:val="en-GB" w:eastAsia="en-US"/>
    </w:rPr>
  </w:style>
  <w:style w:type="character" w:customStyle="1" w:styleId="ListChar">
    <w:name w:val="List Char"/>
    <w:link w:val="List"/>
    <w:qFormat/>
    <w:rsid w:val="009D2D5A"/>
    <w:rPr>
      <w:lang w:val="en-GB" w:eastAsia="en-US"/>
    </w:rPr>
  </w:style>
  <w:style w:type="character" w:customStyle="1" w:styleId="ListBulletChar">
    <w:name w:val="List Bullet Char"/>
    <w:aliases w:val="UL Char"/>
    <w:link w:val="ListBullet"/>
    <w:rsid w:val="009D2D5A"/>
    <w:rPr>
      <w:lang w:val="en-GB" w:eastAsia="en-US"/>
    </w:rPr>
  </w:style>
  <w:style w:type="character" w:customStyle="1" w:styleId="ListBullet2Char">
    <w:name w:val="List Bullet 2 Char"/>
    <w:aliases w:val="lb2 Char"/>
    <w:link w:val="ListBullet2"/>
    <w:qFormat/>
    <w:rsid w:val="009D2D5A"/>
    <w:rPr>
      <w:lang w:val="en-GB" w:eastAsia="en-US"/>
    </w:rPr>
  </w:style>
  <w:style w:type="character" w:customStyle="1" w:styleId="ListBullet3Char">
    <w:name w:val="List Bullet 3 Char"/>
    <w:link w:val="ListBullet3"/>
    <w:qFormat/>
    <w:rsid w:val="009D2D5A"/>
    <w:rPr>
      <w:lang w:val="en-GB" w:eastAsia="en-US"/>
    </w:rPr>
  </w:style>
  <w:style w:type="character" w:customStyle="1" w:styleId="List2Char">
    <w:name w:val="List 2 Char"/>
    <w:link w:val="List2"/>
    <w:qFormat/>
    <w:rsid w:val="009D2D5A"/>
    <w:rPr>
      <w:lang w:val="en-GB" w:eastAsia="en-US"/>
    </w:rPr>
  </w:style>
  <w:style w:type="paragraph" w:customStyle="1" w:styleId="TabList">
    <w:name w:val="TabList"/>
    <w:basedOn w:val="Normal"/>
    <w:uiPriority w:val="99"/>
    <w:rsid w:val="009D2D5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9D2D5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9D2D5A"/>
    <w:pPr>
      <w:overflowPunct w:val="0"/>
      <w:autoSpaceDE w:val="0"/>
      <w:autoSpaceDN w:val="0"/>
      <w:adjustRightInd w:val="0"/>
      <w:spacing w:after="0"/>
      <w:jc w:val="center"/>
      <w:textAlignment w:val="baseline"/>
    </w:pPr>
    <w:rPr>
      <w:rFonts w:eastAsia="MS Mincho"/>
      <w:lang w:val="en-US" w:eastAsia="en-GB"/>
    </w:rPr>
  </w:style>
  <w:style w:type="paragraph" w:customStyle="1" w:styleId="text">
    <w:name w:val="text"/>
    <w:basedOn w:val="Normal"/>
    <w:uiPriority w:val="99"/>
    <w:qFormat/>
    <w:rsid w:val="009D2D5A"/>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berschrift1H1">
    <w:name w:val="Überschrift 1.H1"/>
    <w:basedOn w:val="Normal"/>
    <w:next w:val="Normal"/>
    <w:uiPriority w:val="99"/>
    <w:qFormat/>
    <w:rsid w:val="009D2D5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D2D5A"/>
    <w:rPr>
      <w:rFonts w:ascii="Arial" w:eastAsia="MS Mincho" w:hAnsi="Arial"/>
      <w:lang w:val="en-GB" w:eastAsia="en-US"/>
    </w:rPr>
  </w:style>
  <w:style w:type="paragraph" w:customStyle="1" w:styleId="textintend1">
    <w:name w:val="text intend 1"/>
    <w:basedOn w:val="text"/>
    <w:uiPriority w:val="99"/>
    <w:qFormat/>
    <w:rsid w:val="009D2D5A"/>
    <w:pPr>
      <w:widowControl/>
      <w:tabs>
        <w:tab w:val="num" w:pos="992"/>
      </w:tabs>
      <w:spacing w:after="120"/>
      <w:ind w:left="992" w:hanging="425"/>
    </w:pPr>
    <w:rPr>
      <w:lang w:val="en-US"/>
    </w:rPr>
  </w:style>
  <w:style w:type="paragraph" w:customStyle="1" w:styleId="textintend2">
    <w:name w:val="text intend 2"/>
    <w:basedOn w:val="text"/>
    <w:uiPriority w:val="99"/>
    <w:rsid w:val="009D2D5A"/>
    <w:pPr>
      <w:widowControl/>
      <w:tabs>
        <w:tab w:val="num" w:pos="1418"/>
      </w:tabs>
      <w:spacing w:after="120"/>
      <w:ind w:left="1418" w:hanging="426"/>
    </w:pPr>
    <w:rPr>
      <w:lang w:val="en-US"/>
    </w:rPr>
  </w:style>
  <w:style w:type="paragraph" w:customStyle="1" w:styleId="textintend3">
    <w:name w:val="text intend 3"/>
    <w:basedOn w:val="text"/>
    <w:uiPriority w:val="99"/>
    <w:qFormat/>
    <w:rsid w:val="009D2D5A"/>
    <w:pPr>
      <w:widowControl/>
      <w:tabs>
        <w:tab w:val="num" w:pos="1843"/>
      </w:tabs>
      <w:spacing w:after="120"/>
      <w:ind w:left="1843" w:hanging="425"/>
    </w:pPr>
    <w:rPr>
      <w:lang w:val="en-US"/>
    </w:rPr>
  </w:style>
  <w:style w:type="paragraph" w:customStyle="1" w:styleId="normalpuce">
    <w:name w:val="normal puce"/>
    <w:basedOn w:val="Normal"/>
    <w:uiPriority w:val="99"/>
    <w:qFormat/>
    <w:rsid w:val="009D2D5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9D2D5A"/>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9D2D5A"/>
    <w:rPr>
      <w:rFonts w:eastAsia="MS Mincho"/>
      <w:i/>
      <w:sz w:val="22"/>
      <w:lang w:val="en-GB" w:eastAsia="en-GB"/>
    </w:rPr>
  </w:style>
  <w:style w:type="character" w:styleId="PageNumber">
    <w:name w:val="page number"/>
    <w:basedOn w:val="DefaultParagraphFont"/>
    <w:qFormat/>
    <w:rsid w:val="009D2D5A"/>
  </w:style>
  <w:style w:type="paragraph" w:styleId="BodyText2">
    <w:name w:val="Body Text 2"/>
    <w:basedOn w:val="Normal"/>
    <w:link w:val="BodyText2Char"/>
    <w:uiPriority w:val="99"/>
    <w:rsid w:val="009D2D5A"/>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9D2D5A"/>
    <w:rPr>
      <w:rFonts w:eastAsia="MS Mincho"/>
      <w:sz w:val="24"/>
      <w:lang w:val="en-GB" w:eastAsia="en-GB"/>
    </w:rPr>
  </w:style>
  <w:style w:type="paragraph" w:customStyle="1" w:styleId="para">
    <w:name w:val="para"/>
    <w:basedOn w:val="Normal"/>
    <w:uiPriority w:val="99"/>
    <w:qFormat/>
    <w:rsid w:val="009D2D5A"/>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9D2D5A"/>
    <w:rPr>
      <w:noProof w:val="0"/>
      <w:vanish w:val="0"/>
      <w:color w:val="FF0000"/>
      <w:lang w:eastAsia="en-US"/>
    </w:rPr>
  </w:style>
  <w:style w:type="paragraph" w:customStyle="1" w:styleId="MTDisplayEquation">
    <w:name w:val="MTDisplayEquation"/>
    <w:basedOn w:val="Normal"/>
    <w:uiPriority w:val="99"/>
    <w:qFormat/>
    <w:rsid w:val="009D2D5A"/>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
    <w:name w:val="List1"/>
    <w:basedOn w:val="Normal"/>
    <w:uiPriority w:val="99"/>
    <w:rsid w:val="009D2D5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9D2D5A"/>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9D2D5A"/>
    <w:rPr>
      <w:rFonts w:eastAsia="MS Mincho"/>
      <w:b/>
      <w:i/>
      <w:lang w:val="en-GB" w:eastAsia="en-GB"/>
    </w:rPr>
  </w:style>
  <w:style w:type="table" w:customStyle="1" w:styleId="SGSTableBasic11">
    <w:name w:val="SGS Table Basic 11"/>
    <w:basedOn w:val="TableNormal"/>
    <w:next w:val="TableGrid"/>
    <w:qFormat/>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9D2D5A"/>
    <w:rPr>
      <w:rFonts w:ascii="Arial" w:eastAsia="MS Mincho" w:hAnsi="Arial"/>
      <w:noProof/>
      <w:sz w:val="24"/>
      <w:lang w:val="en-GB" w:eastAsia="en-US"/>
    </w:rPr>
  </w:style>
  <w:style w:type="paragraph" w:customStyle="1" w:styleId="TdocText">
    <w:name w:val="Tdoc_Text"/>
    <w:basedOn w:val="Normal"/>
    <w:uiPriority w:val="99"/>
    <w:qFormat/>
    <w:rsid w:val="009D2D5A"/>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9D2D5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9D2D5A"/>
    <w:rPr>
      <w:rFonts w:ascii="Bookman" w:hAnsi="Bookman"/>
      <w:position w:val="6"/>
      <w:sz w:val="18"/>
    </w:rPr>
  </w:style>
  <w:style w:type="paragraph" w:customStyle="1" w:styleId="ZchnZchn">
    <w:name w:val="Zchn Zchn"/>
    <w:uiPriority w:val="99"/>
    <w:semiHidden/>
    <w:qFormat/>
    <w:rsid w:val="009D2D5A"/>
    <w:pPr>
      <w:keepNext/>
      <w:numPr>
        <w:numId w:val="25"/>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D2D5A"/>
    <w:rPr>
      <w:rFonts w:eastAsia="MS Mincho"/>
      <w:lang w:val="en-GB" w:eastAsia="en-US" w:bidi="ar-SA"/>
    </w:rPr>
  </w:style>
  <w:style w:type="character" w:customStyle="1" w:styleId="B1Char1">
    <w:name w:val="B1 Char1"/>
    <w:qFormat/>
    <w:rsid w:val="009D2D5A"/>
    <w:rPr>
      <w:rFonts w:eastAsia="MS Mincho"/>
      <w:lang w:val="en-GB" w:eastAsia="en-US" w:bidi="ar-SA"/>
    </w:rPr>
  </w:style>
  <w:style w:type="paragraph" w:customStyle="1" w:styleId="TableText0">
    <w:name w:val="TableText"/>
    <w:basedOn w:val="BodyTextIndent"/>
    <w:uiPriority w:val="99"/>
    <w:qFormat/>
    <w:rsid w:val="009D2D5A"/>
  </w:style>
  <w:style w:type="character" w:customStyle="1" w:styleId="msoins0">
    <w:name w:val="msoins"/>
    <w:basedOn w:val="DefaultParagraphFont"/>
    <w:qFormat/>
    <w:rsid w:val="009D2D5A"/>
  </w:style>
  <w:style w:type="paragraph" w:customStyle="1" w:styleId="B1">
    <w:name w:val="B1+"/>
    <w:basedOn w:val="B10"/>
    <w:uiPriority w:val="99"/>
    <w:qFormat/>
    <w:rsid w:val="009D2D5A"/>
    <w:pPr>
      <w:numPr>
        <w:numId w:val="26"/>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customStyle="1" w:styleId="CharCharCharChar1">
    <w:name w:val="Char Char Char Char1"/>
    <w:uiPriority w:val="99"/>
    <w:semiHidden/>
    <w:qFormat/>
    <w:rsid w:val="009D2D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D2D5A"/>
    <w:pPr>
      <w:keepLines w:val="0"/>
      <w:numPr>
        <w:numId w:val="0"/>
      </w:numPr>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paragraph" w:customStyle="1" w:styleId="Bulletedo1">
    <w:name w:val="Bulleted o 1"/>
    <w:basedOn w:val="Normal"/>
    <w:uiPriority w:val="99"/>
    <w:qFormat/>
    <w:rsid w:val="009D2D5A"/>
    <w:pPr>
      <w:numPr>
        <w:numId w:val="27"/>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9D2D5A"/>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9D2D5A"/>
    <w:rPr>
      <w:b/>
      <w:bCs/>
    </w:rPr>
  </w:style>
  <w:style w:type="character" w:customStyle="1" w:styleId="TAL1">
    <w:name w:val="TAL (文字)"/>
    <w:qFormat/>
    <w:rsid w:val="009D2D5A"/>
    <w:rPr>
      <w:rFonts w:ascii="Arial" w:hAnsi="Arial"/>
      <w:sz w:val="18"/>
      <w:lang w:val="en-GB" w:eastAsia="ko-KR" w:bidi="ar-SA"/>
    </w:rPr>
  </w:style>
  <w:style w:type="character" w:customStyle="1" w:styleId="CharChar3">
    <w:name w:val="Char Char3"/>
    <w:qFormat/>
    <w:rsid w:val="009D2D5A"/>
    <w:rPr>
      <w:rFonts w:ascii="Arial" w:hAnsi="Arial"/>
      <w:sz w:val="28"/>
      <w:lang w:val="en-GB" w:eastAsia="ko-KR" w:bidi="ar-SA"/>
    </w:rPr>
  </w:style>
  <w:style w:type="character" w:customStyle="1" w:styleId="msoins00">
    <w:name w:val="msoins0"/>
    <w:qFormat/>
    <w:rsid w:val="009D2D5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2D5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2D5A"/>
    <w:rPr>
      <w:rFonts w:ascii="Arial" w:hAnsi="Arial"/>
      <w:sz w:val="24"/>
      <w:lang w:val="en-GB" w:eastAsia="en-US" w:bidi="ar-SA"/>
    </w:rPr>
  </w:style>
  <w:style w:type="paragraph" w:customStyle="1" w:styleId="no0">
    <w:name w:val="no"/>
    <w:basedOn w:val="Normal"/>
    <w:uiPriority w:val="99"/>
    <w:rsid w:val="009D2D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2D5A"/>
    <w:rPr>
      <w:sz w:val="24"/>
      <w:lang w:val="en-US" w:eastAsia="en-US"/>
    </w:rPr>
  </w:style>
  <w:style w:type="character" w:customStyle="1" w:styleId="EditorsNoteChar">
    <w:name w:val="Editor's Note Char"/>
    <w:aliases w:val="EN Char"/>
    <w:link w:val="EditorsNote"/>
    <w:qFormat/>
    <w:rsid w:val="009D2D5A"/>
    <w:rPr>
      <w:color w:val="FF0000"/>
      <w:lang w:val="x-none" w:eastAsia="en-US"/>
    </w:rPr>
  </w:style>
  <w:style w:type="paragraph" w:customStyle="1" w:styleId="IvDbodytext">
    <w:name w:val="IvD bodytext"/>
    <w:basedOn w:val="BodyText"/>
    <w:link w:val="IvDbodytextChar"/>
    <w:qFormat/>
    <w:rsid w:val="009D2D5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9D2D5A"/>
    <w:rPr>
      <w:rFonts w:ascii="Arial" w:eastAsia="Malgun Gothic" w:hAnsi="Arial"/>
      <w:spacing w:val="2"/>
      <w:lang w:val="en-GB" w:eastAsia="en-GB"/>
    </w:rPr>
  </w:style>
  <w:style w:type="paragraph" w:customStyle="1" w:styleId="BL">
    <w:name w:val="BL"/>
    <w:basedOn w:val="Normal"/>
    <w:uiPriority w:val="99"/>
    <w:qFormat/>
    <w:rsid w:val="009D2D5A"/>
    <w:pPr>
      <w:numPr>
        <w:numId w:val="28"/>
      </w:numPr>
      <w:tabs>
        <w:tab w:val="clear" w:pos="644"/>
        <w:tab w:val="num" w:pos="360"/>
        <w:tab w:val="left" w:pos="851"/>
      </w:tabs>
      <w:overflowPunct w:val="0"/>
      <w:autoSpaceDE w:val="0"/>
      <w:autoSpaceDN w:val="0"/>
      <w:adjustRightInd w:val="0"/>
      <w:ind w:left="0" w:firstLine="0"/>
      <w:textAlignment w:val="baseline"/>
    </w:pPr>
    <w:rPr>
      <w:rFonts w:eastAsia="新細明體"/>
      <w:lang w:eastAsia="en-GB"/>
    </w:rPr>
  </w:style>
  <w:style w:type="character" w:styleId="PlaceholderText">
    <w:name w:val="Placeholder Text"/>
    <w:uiPriority w:val="99"/>
    <w:rsid w:val="009D2D5A"/>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2D5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D2D5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9D2D5A"/>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9D2D5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2D5A"/>
    <w:rPr>
      <w:rFonts w:ascii="Times New Roman" w:eastAsia="SimSun" w:hAnsi="Times New Roman"/>
      <w:lang w:eastAsia="en-US"/>
    </w:rPr>
  </w:style>
  <w:style w:type="character" w:customStyle="1" w:styleId="CharChar31">
    <w:name w:val="Char Char31"/>
    <w:qFormat/>
    <w:rsid w:val="009D2D5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2D5A"/>
    <w:rPr>
      <w:rFonts w:ascii="Arial" w:hAnsi="Arial" w:cs="Times New Roman"/>
      <w:sz w:val="28"/>
      <w:szCs w:val="20"/>
      <w:lang w:val="en-GB" w:eastAsia="en-US"/>
    </w:rPr>
  </w:style>
  <w:style w:type="paragraph" w:customStyle="1" w:styleId="CharCharCharCharChar">
    <w:name w:val="Char Char Char Char Char"/>
    <w:uiPriority w:val="99"/>
    <w:semiHidden/>
    <w:qFormat/>
    <w:rsid w:val="009D2D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D2D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9D2D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2D5A"/>
    <w:rPr>
      <w:lang w:val="en-GB" w:eastAsia="ja-JP" w:bidi="ar-SA"/>
    </w:rPr>
  </w:style>
  <w:style w:type="paragraph" w:customStyle="1" w:styleId="1Char">
    <w:name w:val="(文字) (文字)1 Char (文字) (文字)"/>
    <w:uiPriority w:val="99"/>
    <w:semiHidden/>
    <w:qFormat/>
    <w:rsid w:val="009D2D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D2D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D2D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9D2D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2D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9D2D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2D5A"/>
    <w:rPr>
      <w:rFonts w:ascii="Arial" w:hAnsi="Arial"/>
      <w:sz w:val="32"/>
      <w:lang w:val="en-GB" w:eastAsia="ja-JP" w:bidi="ar-SA"/>
    </w:rPr>
  </w:style>
  <w:style w:type="character" w:customStyle="1" w:styleId="CharChar4">
    <w:name w:val="Char Char4"/>
    <w:qFormat/>
    <w:rsid w:val="009D2D5A"/>
    <w:rPr>
      <w:rFonts w:ascii="Courier New" w:hAnsi="Courier New"/>
      <w:lang w:val="nb-NO" w:eastAsia="ja-JP" w:bidi="ar-SA"/>
    </w:rPr>
  </w:style>
  <w:style w:type="character" w:customStyle="1" w:styleId="AndreaLeonardi">
    <w:name w:val="Andrea Leonardi"/>
    <w:semiHidden/>
    <w:qFormat/>
    <w:rsid w:val="009D2D5A"/>
    <w:rPr>
      <w:rFonts w:ascii="Arial" w:hAnsi="Arial" w:cs="Arial"/>
      <w:color w:val="auto"/>
      <w:sz w:val="20"/>
      <w:szCs w:val="20"/>
    </w:rPr>
  </w:style>
  <w:style w:type="character" w:customStyle="1" w:styleId="NOCharChar">
    <w:name w:val="NO Char Char"/>
    <w:qFormat/>
    <w:rsid w:val="009D2D5A"/>
    <w:rPr>
      <w:lang w:val="en-GB" w:eastAsia="en-US" w:bidi="ar-SA"/>
    </w:rPr>
  </w:style>
  <w:style w:type="character" w:customStyle="1" w:styleId="NOZchn">
    <w:name w:val="NO Zchn"/>
    <w:qFormat/>
    <w:rsid w:val="009D2D5A"/>
    <w:rPr>
      <w:lang w:val="en-GB" w:eastAsia="en-US" w:bidi="ar-SA"/>
    </w:rPr>
  </w:style>
  <w:style w:type="character" w:customStyle="1" w:styleId="TACCar">
    <w:name w:val="TAC Car"/>
    <w:qFormat/>
    <w:rsid w:val="009D2D5A"/>
    <w:rPr>
      <w:rFonts w:ascii="Arial" w:hAnsi="Arial"/>
      <w:sz w:val="18"/>
      <w:lang w:val="en-GB" w:eastAsia="ja-JP" w:bidi="ar-SA"/>
    </w:rPr>
  </w:style>
  <w:style w:type="paragraph" w:customStyle="1" w:styleId="CharCharCharCharCharChar">
    <w:name w:val="Char Char Char Char Char Char"/>
    <w:uiPriority w:val="99"/>
    <w:semiHidden/>
    <w:qFormat/>
    <w:rsid w:val="009D2D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uiPriority w:val="99"/>
    <w:semiHidden/>
    <w:rsid w:val="009D2D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D2D5A"/>
    <w:rPr>
      <w:rFonts w:ascii="Arial" w:hAnsi="Arial" w:cs="Times New Roman"/>
      <w:sz w:val="20"/>
      <w:szCs w:val="20"/>
      <w:lang w:val="en-GB" w:eastAsia="en-US"/>
    </w:rPr>
  </w:style>
  <w:style w:type="character" w:customStyle="1" w:styleId="T1Char1">
    <w:name w:val="T1 Char1"/>
    <w:aliases w:val="Header 6 Char Char1,Heading 6 Char1"/>
    <w:rsid w:val="009D2D5A"/>
    <w:rPr>
      <w:rFonts w:ascii="Arial" w:hAnsi="Arial" w:cs="Times New Roman"/>
      <w:sz w:val="20"/>
      <w:szCs w:val="20"/>
      <w:lang w:val="en-GB" w:eastAsia="en-US"/>
    </w:rPr>
  </w:style>
  <w:style w:type="paragraph" w:customStyle="1" w:styleId="CarCar">
    <w:name w:val="Car Car"/>
    <w:uiPriority w:val="99"/>
    <w:semiHidden/>
    <w:qFormat/>
    <w:rsid w:val="009D2D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2D5A"/>
    <w:rPr>
      <w:rFonts w:ascii="Arial" w:hAnsi="Arial"/>
      <w:sz w:val="32"/>
      <w:lang w:val="en-GB" w:eastAsia="en-US" w:bidi="ar-SA"/>
    </w:rPr>
  </w:style>
  <w:style w:type="paragraph" w:customStyle="1" w:styleId="ZchnZchn1">
    <w:name w:val="Zchn Zchn1"/>
    <w:uiPriority w:val="99"/>
    <w:semiHidden/>
    <w:rsid w:val="009D2D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2D5A"/>
    <w:rPr>
      <w:rFonts w:ascii="Arial" w:hAnsi="Arial"/>
      <w:sz w:val="32"/>
      <w:lang w:val="en-GB" w:eastAsia="en-US" w:bidi="ar-SA"/>
    </w:rPr>
  </w:style>
  <w:style w:type="paragraph" w:customStyle="1" w:styleId="2">
    <w:name w:val="(文字) (文字)2"/>
    <w:uiPriority w:val="99"/>
    <w:semiHidden/>
    <w:qFormat/>
    <w:rsid w:val="009D2D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2D5A"/>
    <w:rPr>
      <w:rFonts w:ascii="Arial" w:hAnsi="Arial"/>
      <w:sz w:val="32"/>
      <w:lang w:val="en-GB" w:eastAsia="en-US" w:bidi="ar-SA"/>
    </w:rPr>
  </w:style>
  <w:style w:type="paragraph" w:customStyle="1" w:styleId="3">
    <w:name w:val="(文字) (文字)3"/>
    <w:uiPriority w:val="99"/>
    <w:semiHidden/>
    <w:qFormat/>
    <w:rsid w:val="009D2D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D2D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9D2D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2D5A"/>
    <w:rPr>
      <w:rFonts w:ascii="Arial" w:hAnsi="Arial" w:cs="Times New Roman"/>
      <w:sz w:val="20"/>
      <w:szCs w:val="20"/>
      <w:lang w:val="en-GB" w:eastAsia="en-US"/>
    </w:rPr>
  </w:style>
  <w:style w:type="paragraph" w:customStyle="1" w:styleId="1">
    <w:name w:val="(文字) (文字)1"/>
    <w:uiPriority w:val="99"/>
    <w:semiHidden/>
    <w:qFormat/>
    <w:rsid w:val="009D2D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9D2D5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9D2D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D2D5A"/>
    <w:pPr>
      <w:numPr>
        <w:numId w:val="3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9D2D5A"/>
    <w:pPr>
      <w:numPr>
        <w:numId w:val="2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2D5A"/>
    <w:rPr>
      <w:rFonts w:ascii="Tahoma" w:hAnsi="Tahoma" w:cs="Tahoma"/>
      <w:shd w:val="clear" w:color="auto" w:fill="000080"/>
      <w:lang w:val="en-GB" w:eastAsia="en-US"/>
    </w:rPr>
  </w:style>
  <w:style w:type="character" w:customStyle="1" w:styleId="ZchnZchn5">
    <w:name w:val="Zchn Zchn5"/>
    <w:qFormat/>
    <w:rsid w:val="009D2D5A"/>
    <w:rPr>
      <w:rFonts w:ascii="Courier New" w:eastAsia="Batang" w:hAnsi="Courier New"/>
      <w:lang w:val="nb-NO" w:eastAsia="en-US" w:bidi="ar-SA"/>
    </w:rPr>
  </w:style>
  <w:style w:type="character" w:customStyle="1" w:styleId="CharChar10">
    <w:name w:val="Char Char10"/>
    <w:rsid w:val="009D2D5A"/>
    <w:rPr>
      <w:rFonts w:ascii="Times New Roman" w:hAnsi="Times New Roman"/>
      <w:lang w:val="en-GB" w:eastAsia="en-US"/>
    </w:rPr>
  </w:style>
  <w:style w:type="character" w:customStyle="1" w:styleId="CharChar9">
    <w:name w:val="Char Char9"/>
    <w:qFormat/>
    <w:rsid w:val="009D2D5A"/>
    <w:rPr>
      <w:rFonts w:ascii="Tahoma" w:hAnsi="Tahoma" w:cs="Tahoma"/>
      <w:sz w:val="16"/>
      <w:szCs w:val="16"/>
      <w:lang w:val="en-GB" w:eastAsia="en-US"/>
    </w:rPr>
  </w:style>
  <w:style w:type="character" w:customStyle="1" w:styleId="CharChar8">
    <w:name w:val="Char Char8"/>
    <w:qFormat/>
    <w:rsid w:val="009D2D5A"/>
    <w:rPr>
      <w:rFonts w:ascii="Times New Roman" w:hAnsi="Times New Roman"/>
      <w:b/>
      <w:bCs/>
      <w:lang w:val="en-GB" w:eastAsia="en-US"/>
    </w:rPr>
  </w:style>
  <w:style w:type="paragraph" w:customStyle="1" w:styleId="10">
    <w:name w:val="修订1"/>
    <w:hidden/>
    <w:uiPriority w:val="99"/>
    <w:semiHidden/>
    <w:qFormat/>
    <w:rsid w:val="009D2D5A"/>
    <w:rPr>
      <w:rFonts w:eastAsia="Batang"/>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2D5A"/>
    <w:rPr>
      <w:lang w:val="en-GB" w:eastAsia="ja-JP" w:bidi="ar-SA"/>
    </w:rPr>
  </w:style>
  <w:style w:type="paragraph" w:styleId="Title">
    <w:name w:val="Title"/>
    <w:aliases w:val="Section Header"/>
    <w:basedOn w:val="Normal"/>
    <w:next w:val="Normal"/>
    <w:link w:val="TitleChar"/>
    <w:uiPriority w:val="99"/>
    <w:qFormat/>
    <w:rsid w:val="009D2D5A"/>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9D2D5A"/>
    <w:rPr>
      <w:rFonts w:ascii="Courier New" w:eastAsia="Malgun Gothic" w:hAnsi="Courier New"/>
      <w:lang w:val="nb-NO" w:eastAsia="en-GB"/>
    </w:rPr>
  </w:style>
  <w:style w:type="paragraph" w:customStyle="1" w:styleId="FL">
    <w:name w:val="FL"/>
    <w:basedOn w:val="Normal"/>
    <w:uiPriority w:val="99"/>
    <w:rsid w:val="009D2D5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9D2D5A"/>
    <w:rPr>
      <w:rFonts w:ascii="Arial" w:hAnsi="Arial"/>
      <w:sz w:val="22"/>
      <w:lang w:val="en-GB" w:eastAsia="ja-JP" w:bidi="ar-SA"/>
    </w:rPr>
  </w:style>
  <w:style w:type="paragraph" w:styleId="Date">
    <w:name w:val="Date"/>
    <w:basedOn w:val="Normal"/>
    <w:next w:val="Normal"/>
    <w:link w:val="DateChar"/>
    <w:uiPriority w:val="99"/>
    <w:qFormat/>
    <w:rsid w:val="009D2D5A"/>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9D2D5A"/>
    <w:rPr>
      <w:rFonts w:eastAsia="Malgun Gothic"/>
      <w:lang w:val="en-GB" w:eastAsia="en-GB"/>
    </w:rPr>
  </w:style>
  <w:style w:type="paragraph" w:customStyle="1" w:styleId="AutoCorrect">
    <w:name w:val="AutoCorrect"/>
    <w:uiPriority w:val="99"/>
    <w:qFormat/>
    <w:rsid w:val="009D2D5A"/>
    <w:rPr>
      <w:rFonts w:eastAsia="Malgun Gothic"/>
      <w:sz w:val="24"/>
      <w:szCs w:val="24"/>
      <w:lang w:val="en-GB" w:eastAsia="ko-KR"/>
    </w:rPr>
  </w:style>
  <w:style w:type="paragraph" w:customStyle="1" w:styleId="-PAGE-">
    <w:name w:val="- PAGE -"/>
    <w:uiPriority w:val="99"/>
    <w:qFormat/>
    <w:rsid w:val="009D2D5A"/>
    <w:rPr>
      <w:rFonts w:eastAsia="Malgun Gothic"/>
      <w:sz w:val="24"/>
      <w:szCs w:val="24"/>
      <w:lang w:val="en-GB" w:eastAsia="ko-KR"/>
    </w:rPr>
  </w:style>
  <w:style w:type="paragraph" w:customStyle="1" w:styleId="PageXofY">
    <w:name w:val="Page X of Y"/>
    <w:uiPriority w:val="99"/>
    <w:rsid w:val="009D2D5A"/>
    <w:rPr>
      <w:rFonts w:eastAsia="Malgun Gothic"/>
      <w:sz w:val="24"/>
      <w:szCs w:val="24"/>
      <w:lang w:val="en-GB" w:eastAsia="ko-KR"/>
    </w:rPr>
  </w:style>
  <w:style w:type="paragraph" w:customStyle="1" w:styleId="Createdby">
    <w:name w:val="Created by"/>
    <w:uiPriority w:val="99"/>
    <w:rsid w:val="009D2D5A"/>
    <w:rPr>
      <w:rFonts w:eastAsia="Malgun Gothic"/>
      <w:sz w:val="24"/>
      <w:szCs w:val="24"/>
      <w:lang w:val="en-GB" w:eastAsia="ko-KR"/>
    </w:rPr>
  </w:style>
  <w:style w:type="paragraph" w:customStyle="1" w:styleId="Createdon">
    <w:name w:val="Created on"/>
    <w:uiPriority w:val="99"/>
    <w:qFormat/>
    <w:rsid w:val="009D2D5A"/>
    <w:rPr>
      <w:rFonts w:eastAsia="Malgun Gothic"/>
      <w:sz w:val="24"/>
      <w:szCs w:val="24"/>
      <w:lang w:val="en-GB" w:eastAsia="ko-KR"/>
    </w:rPr>
  </w:style>
  <w:style w:type="paragraph" w:customStyle="1" w:styleId="Lastprinted">
    <w:name w:val="Last printed"/>
    <w:uiPriority w:val="99"/>
    <w:qFormat/>
    <w:rsid w:val="009D2D5A"/>
    <w:rPr>
      <w:rFonts w:eastAsia="Malgun Gothic"/>
      <w:sz w:val="24"/>
      <w:szCs w:val="24"/>
      <w:lang w:val="en-GB" w:eastAsia="ko-KR"/>
    </w:rPr>
  </w:style>
  <w:style w:type="paragraph" w:customStyle="1" w:styleId="Lastsavedby">
    <w:name w:val="Last saved by"/>
    <w:uiPriority w:val="99"/>
    <w:qFormat/>
    <w:rsid w:val="009D2D5A"/>
    <w:rPr>
      <w:rFonts w:eastAsia="Malgun Gothic"/>
      <w:sz w:val="24"/>
      <w:szCs w:val="24"/>
      <w:lang w:val="en-GB" w:eastAsia="ko-KR"/>
    </w:rPr>
  </w:style>
  <w:style w:type="paragraph" w:customStyle="1" w:styleId="Filename">
    <w:name w:val="Filename"/>
    <w:uiPriority w:val="99"/>
    <w:qFormat/>
    <w:rsid w:val="009D2D5A"/>
    <w:rPr>
      <w:rFonts w:eastAsia="Malgun Gothic"/>
      <w:sz w:val="24"/>
      <w:szCs w:val="24"/>
      <w:lang w:val="en-GB" w:eastAsia="ko-KR"/>
    </w:rPr>
  </w:style>
  <w:style w:type="paragraph" w:customStyle="1" w:styleId="Filenameandpath">
    <w:name w:val="Filename and path"/>
    <w:uiPriority w:val="99"/>
    <w:qFormat/>
    <w:rsid w:val="009D2D5A"/>
    <w:rPr>
      <w:rFonts w:eastAsia="Malgun Gothic"/>
      <w:sz w:val="24"/>
      <w:szCs w:val="24"/>
      <w:lang w:val="en-GB" w:eastAsia="ko-KR"/>
    </w:rPr>
  </w:style>
  <w:style w:type="paragraph" w:customStyle="1" w:styleId="AuthorPageDate">
    <w:name w:val="Author  Page #  Date"/>
    <w:uiPriority w:val="99"/>
    <w:qFormat/>
    <w:rsid w:val="009D2D5A"/>
    <w:rPr>
      <w:rFonts w:eastAsia="Malgun Gothic"/>
      <w:sz w:val="24"/>
      <w:szCs w:val="24"/>
      <w:lang w:val="en-GB" w:eastAsia="ko-KR"/>
    </w:rPr>
  </w:style>
  <w:style w:type="paragraph" w:customStyle="1" w:styleId="ConfidentialPageDate">
    <w:name w:val="Confidential  Page #  Date"/>
    <w:uiPriority w:val="99"/>
    <w:qFormat/>
    <w:rsid w:val="009D2D5A"/>
    <w:rPr>
      <w:rFonts w:eastAsia="Malgun Gothic"/>
      <w:sz w:val="24"/>
      <w:szCs w:val="24"/>
      <w:lang w:val="en-GB" w:eastAsia="ko-KR"/>
    </w:rPr>
  </w:style>
  <w:style w:type="paragraph" w:customStyle="1" w:styleId="Figure">
    <w:name w:val="Figure"/>
    <w:basedOn w:val="Normal"/>
    <w:uiPriority w:val="99"/>
    <w:qFormat/>
    <w:rsid w:val="009D2D5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1">
    <w:name w:val="Table Grid11"/>
    <w:basedOn w:val="TableNormal"/>
    <w:next w:val="TableGrid"/>
    <w:uiPriority w:val="39"/>
    <w:qFormat/>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D2D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9D2D5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9D2D5A"/>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2D5A"/>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uiPriority w:val="99"/>
    <w:semiHidden/>
    <w:rsid w:val="009D2D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9D2D5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9D2D5A"/>
    <w:pPr>
      <w:numPr>
        <w:numId w:val="0"/>
      </w:numPr>
      <w:pBdr>
        <w:top w:val="none" w:sz="0" w:space="0" w:color="auto"/>
      </w:pBdr>
      <w:overflowPunct w:val="0"/>
      <w:autoSpaceDE w:val="0"/>
      <w:autoSpaceDN w:val="0"/>
      <w:adjustRightInd w:val="0"/>
      <w:ind w:left="1134" w:hanging="1134"/>
      <w:textAlignment w:val="baseline"/>
    </w:pPr>
    <w:rPr>
      <w:rFonts w:eastAsia="Times New Roman"/>
      <w:b/>
      <w:color w:val="0000FF"/>
      <w:lang w:val="en-GB" w:eastAsia="ja-JP"/>
    </w:rPr>
  </w:style>
  <w:style w:type="character" w:customStyle="1" w:styleId="T1Char3">
    <w:name w:val="T1 Char3"/>
    <w:aliases w:val="Header 6 Char Char3"/>
    <w:qFormat/>
    <w:rsid w:val="009D2D5A"/>
    <w:rPr>
      <w:rFonts w:ascii="Arial" w:hAnsi="Arial"/>
      <w:lang w:val="en-GB" w:eastAsia="en-US" w:bidi="ar-SA"/>
    </w:rPr>
  </w:style>
  <w:style w:type="table" w:customStyle="1" w:styleId="Tabellengitternetz1">
    <w:name w:val="Tabellengitternetz1"/>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D2D5A"/>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D2D5A"/>
    <w:pPr>
      <w:keepNext w:val="0"/>
      <w:keepLines w:val="0"/>
      <w:numPr>
        <w:ilvl w:val="0"/>
        <w:numId w:val="0"/>
      </w:numPr>
      <w:overflowPunct w:val="0"/>
      <w:autoSpaceDE w:val="0"/>
      <w:autoSpaceDN w:val="0"/>
      <w:adjustRightInd w:val="0"/>
      <w:spacing w:before="240"/>
      <w:ind w:left="1980" w:hanging="1980"/>
      <w:textAlignment w:val="baseline"/>
    </w:pPr>
    <w:rPr>
      <w:rFonts w:eastAsia="MS Mincho"/>
      <w:bCs/>
      <w:szCs w:val="20"/>
      <w:lang w:val="en-GB" w:eastAsia="en-GB"/>
    </w:rPr>
  </w:style>
  <w:style w:type="paragraph" w:customStyle="1" w:styleId="StyleHeading6After9pt">
    <w:name w:val="Style Heading 6 + After:  9 pt"/>
    <w:basedOn w:val="Heading6"/>
    <w:uiPriority w:val="99"/>
    <w:qFormat/>
    <w:rsid w:val="009D2D5A"/>
    <w:pPr>
      <w:keepNext w:val="0"/>
      <w:keepLines w:val="0"/>
      <w:numPr>
        <w:ilvl w:val="0"/>
        <w:numId w:val="0"/>
      </w:numPr>
      <w:overflowPunct w:val="0"/>
      <w:autoSpaceDE w:val="0"/>
      <w:autoSpaceDN w:val="0"/>
      <w:adjustRightInd w:val="0"/>
      <w:spacing w:before="240"/>
      <w:textAlignment w:val="baseline"/>
    </w:pPr>
    <w:rPr>
      <w:rFonts w:eastAsia="MS Mincho"/>
      <w:bCs/>
      <w:szCs w:val="20"/>
      <w:lang w:val="en-GB" w:eastAsia="en-GB"/>
    </w:rPr>
  </w:style>
  <w:style w:type="table" w:customStyle="1" w:styleId="TableGrid3">
    <w:name w:val="Table Grid3"/>
    <w:basedOn w:val="TableNormal"/>
    <w:next w:val="TableGrid"/>
    <w:qFormat/>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D2D5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D2D5A"/>
    <w:pPr>
      <w:tabs>
        <w:tab w:val="num" w:pos="928"/>
        <w:tab w:val="num" w:pos="1097"/>
      </w:tabs>
      <w:overflowPunct w:val="0"/>
      <w:autoSpaceDE w:val="0"/>
      <w:autoSpaceDN w:val="0"/>
      <w:adjustRightInd w:val="0"/>
      <w:spacing w:after="120" w:line="288" w:lineRule="auto"/>
      <w:ind w:left="1097" w:hanging="360"/>
      <w:textAlignment w:val="baseline"/>
    </w:pPr>
    <w:rPr>
      <w:rFonts w:ascii="Arial" w:hAnsi="Arial" w:cs="Arial"/>
      <w:lang w:val="en-US" w:eastAsia="en-GB"/>
    </w:rPr>
  </w:style>
  <w:style w:type="paragraph" w:customStyle="1" w:styleId="b11">
    <w:name w:val="b1"/>
    <w:basedOn w:val="Normal"/>
    <w:uiPriority w:val="99"/>
    <w:qFormat/>
    <w:rsid w:val="009D2D5A"/>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9D2D5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9D2D5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9D2D5A"/>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9D2D5A"/>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9D2D5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D2D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D2D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D2D5A"/>
    <w:pPr>
      <w:spacing w:after="240" w:line="240" w:lineRule="atLeast"/>
      <w:ind w:left="1191" w:right="113" w:hanging="1191"/>
    </w:pPr>
    <w:rPr>
      <w:rFonts w:eastAsia="MS Mincho"/>
      <w:lang w:val="en-GB" w:eastAsia="en-US"/>
    </w:rPr>
  </w:style>
  <w:style w:type="paragraph" w:customStyle="1" w:styleId="ZC">
    <w:name w:val="ZC"/>
    <w:uiPriority w:val="99"/>
    <w:rsid w:val="009D2D5A"/>
    <w:pPr>
      <w:spacing w:line="360" w:lineRule="atLeast"/>
      <w:jc w:val="center"/>
    </w:pPr>
    <w:rPr>
      <w:rFonts w:eastAsia="MS Mincho"/>
      <w:lang w:val="en-GB" w:eastAsia="en-US"/>
    </w:rPr>
  </w:style>
  <w:style w:type="paragraph" w:customStyle="1" w:styleId="FooterCentred">
    <w:name w:val="FooterCentred"/>
    <w:basedOn w:val="Footer"/>
    <w:uiPriority w:val="99"/>
    <w:qFormat/>
    <w:rsid w:val="009D2D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D2D5A"/>
    <w:pPr>
      <w:tabs>
        <w:tab w:val="left" w:pos="360"/>
      </w:tabs>
      <w:ind w:left="360" w:hanging="360"/>
    </w:pPr>
  </w:style>
  <w:style w:type="paragraph" w:customStyle="1" w:styleId="Para1">
    <w:name w:val="Para1"/>
    <w:basedOn w:val="Normal"/>
    <w:uiPriority w:val="99"/>
    <w:rsid w:val="009D2D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D2D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D2D5A"/>
    <w:pPr>
      <w:keepNext/>
      <w:keepLines/>
      <w:spacing w:after="60"/>
      <w:ind w:left="210"/>
      <w:jc w:val="center"/>
    </w:pPr>
    <w:rPr>
      <w:b/>
      <w:sz w:val="20"/>
    </w:rPr>
  </w:style>
  <w:style w:type="paragraph" w:customStyle="1" w:styleId="13">
    <w:name w:val="図表目次1"/>
    <w:basedOn w:val="Normal"/>
    <w:next w:val="Normal"/>
    <w:uiPriority w:val="99"/>
    <w:qFormat/>
    <w:rsid w:val="009D2D5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9D2D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D2D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D2D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D2D5A"/>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9D2D5A"/>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Times New Roman"/>
      <w:sz w:val="32"/>
      <w:lang w:val="en-GB" w:eastAsia="es-ES"/>
    </w:rPr>
  </w:style>
  <w:style w:type="paragraph" w:customStyle="1" w:styleId="TitleText">
    <w:name w:val="Title Text"/>
    <w:basedOn w:val="Normal"/>
    <w:next w:val="Normal"/>
    <w:uiPriority w:val="99"/>
    <w:qFormat/>
    <w:rsid w:val="009D2D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D2D5A"/>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uiPriority w:val="99"/>
    <w:qFormat/>
    <w:rsid w:val="009D2D5A"/>
    <w:pPr>
      <w:numPr>
        <w:ilvl w:val="0"/>
        <w:numId w:val="0"/>
      </w:numPr>
      <w:overflowPunct w:val="0"/>
      <w:autoSpaceDE w:val="0"/>
      <w:autoSpaceDN w:val="0"/>
      <w:adjustRightInd w:val="0"/>
      <w:spacing w:before="120"/>
      <w:ind w:left="1134" w:hanging="1134"/>
      <w:textAlignment w:val="baseline"/>
      <w:outlineLvl w:val="2"/>
    </w:pPr>
    <w:rPr>
      <w:rFonts w:eastAsia="MS Mincho"/>
      <w:szCs w:val="20"/>
      <w:lang w:val="en-GB" w:eastAsia="de-DE"/>
    </w:rPr>
  </w:style>
  <w:style w:type="paragraph" w:customStyle="1" w:styleId="Bullets">
    <w:name w:val="Bullets"/>
    <w:basedOn w:val="BodyText"/>
    <w:uiPriority w:val="99"/>
    <w:rsid w:val="009D2D5A"/>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uiPriority w:val="99"/>
    <w:qFormat/>
    <w:rsid w:val="009D2D5A"/>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9D2D5A"/>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9D2D5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2D5A"/>
    <w:pPr>
      <w:overflowPunct w:val="0"/>
      <w:autoSpaceDE w:val="0"/>
      <w:autoSpaceDN w:val="0"/>
      <w:adjustRightInd w:val="0"/>
      <w:textAlignment w:val="baseline"/>
    </w:pPr>
    <w:rPr>
      <w:rFonts w:eastAsia="Malgun Gothic"/>
      <w:kern w:val="2"/>
      <w:lang w:val="en-GB" w:eastAsia="en-GB"/>
    </w:rPr>
  </w:style>
  <w:style w:type="character" w:customStyle="1" w:styleId="StyleTACChar">
    <w:name w:val="Style TAC + Char"/>
    <w:link w:val="StyleTAC"/>
    <w:rsid w:val="009D2D5A"/>
    <w:rPr>
      <w:rFonts w:ascii="Arial" w:eastAsia="Malgun Gothic" w:hAnsi="Arial"/>
      <w:kern w:val="2"/>
      <w:sz w:val="18"/>
      <w:lang w:val="en-GB" w:eastAsia="en-GB"/>
    </w:rPr>
  </w:style>
  <w:style w:type="character" w:customStyle="1" w:styleId="CharChar29">
    <w:name w:val="Char Char29"/>
    <w:qFormat/>
    <w:rsid w:val="009D2D5A"/>
    <w:rPr>
      <w:rFonts w:ascii="Arial" w:hAnsi="Arial"/>
      <w:sz w:val="36"/>
      <w:lang w:val="en-GB" w:eastAsia="en-US" w:bidi="ar-SA"/>
    </w:rPr>
  </w:style>
  <w:style w:type="character" w:customStyle="1" w:styleId="CharChar28">
    <w:name w:val="Char Char28"/>
    <w:qFormat/>
    <w:rsid w:val="009D2D5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2D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D2D5A"/>
    <w:rPr>
      <w:rFonts w:ascii="Arial" w:hAnsi="Arial"/>
      <w:sz w:val="22"/>
      <w:lang w:val="en-GB" w:eastAsia="en-GB" w:bidi="ar-SA"/>
    </w:rPr>
  </w:style>
  <w:style w:type="character" w:customStyle="1" w:styleId="B1Zchn">
    <w:name w:val="B1 Zchn"/>
    <w:qFormat/>
    <w:rsid w:val="009D2D5A"/>
    <w:rPr>
      <w:rFonts w:ascii="Times New Roman" w:hAnsi="Times New Roman"/>
      <w:lang w:val="en-GB"/>
    </w:rPr>
  </w:style>
  <w:style w:type="character" w:styleId="HTMLAcronym">
    <w:name w:val="HTML Acronym"/>
    <w:uiPriority w:val="99"/>
    <w:unhideWhenUsed/>
    <w:qFormat/>
    <w:rsid w:val="009D2D5A"/>
  </w:style>
  <w:style w:type="table" w:customStyle="1" w:styleId="TableGrid4">
    <w:name w:val="Table Grid4"/>
    <w:basedOn w:val="TableNormal"/>
    <w:next w:val="TableGrid"/>
    <w:qFormat/>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next w:val="TableGrid"/>
    <w:qFormat/>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2D5A"/>
  </w:style>
  <w:style w:type="paragraph" w:customStyle="1" w:styleId="H53GPP">
    <w:name w:val="H5 3GPP"/>
    <w:basedOn w:val="Normal"/>
    <w:link w:val="H53GPPChar"/>
    <w:qFormat/>
    <w:rsid w:val="009D2D5A"/>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9D2D5A"/>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9D2D5A"/>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9D2D5A"/>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2D5A"/>
    <w:rPr>
      <w:rFonts w:ascii="Arial" w:eastAsia="Batang" w:hAnsi="Arial" w:cs="Times New Roman"/>
      <w:b/>
      <w:bCs/>
      <w:i/>
      <w:iCs/>
      <w:sz w:val="28"/>
      <w:szCs w:val="28"/>
      <w:lang w:val="en-GB" w:eastAsia="en-US" w:bidi="ar-SA"/>
    </w:rPr>
  </w:style>
  <w:style w:type="paragraph" w:customStyle="1" w:styleId="a1">
    <w:name w:val="修订"/>
    <w:hidden/>
    <w:uiPriority w:val="99"/>
    <w:semiHidden/>
    <w:rsid w:val="009D2D5A"/>
    <w:rPr>
      <w:rFonts w:eastAsia="Batang"/>
      <w:lang w:val="en-GB" w:eastAsia="en-US"/>
    </w:rPr>
  </w:style>
  <w:style w:type="character" w:customStyle="1" w:styleId="CharChar34">
    <w:name w:val="Char Char34"/>
    <w:qFormat/>
    <w:rsid w:val="009D2D5A"/>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9D2D5A"/>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2D5A"/>
    <w:rPr>
      <w:rFonts w:ascii="Arial" w:hAnsi="Arial"/>
      <w:sz w:val="28"/>
      <w:lang w:val="en-GB" w:eastAsia="ko-KR" w:bidi="ar-SA"/>
    </w:rPr>
  </w:style>
  <w:style w:type="character" w:customStyle="1" w:styleId="CharChar32">
    <w:name w:val="Char Char32"/>
    <w:semiHidden/>
    <w:rsid w:val="009D2D5A"/>
    <w:rPr>
      <w:rFonts w:ascii="Arial" w:hAnsi="Arial"/>
      <w:sz w:val="28"/>
      <w:lang w:val="en-GB" w:eastAsia="ko-KR" w:bidi="ar-SA"/>
    </w:rPr>
  </w:style>
  <w:style w:type="paragraph" w:customStyle="1" w:styleId="Subtitle1">
    <w:name w:val="Subtitle1"/>
    <w:basedOn w:val="Normal"/>
    <w:next w:val="Normal"/>
    <w:uiPriority w:val="11"/>
    <w:qFormat/>
    <w:rsid w:val="009D2D5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9D2D5A"/>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9D2D5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2">
    <w:name w:val="修订2"/>
    <w:hidden/>
    <w:uiPriority w:val="99"/>
    <w:semiHidden/>
    <w:qFormat/>
    <w:rsid w:val="009D2D5A"/>
    <w:rPr>
      <w:rFonts w:eastAsia="Batang"/>
      <w:lang w:val="en-GB" w:eastAsia="en-US"/>
    </w:rPr>
  </w:style>
  <w:style w:type="character" w:customStyle="1" w:styleId="Char1">
    <w:name w:val="副标题 Char1"/>
    <w:basedOn w:val="DefaultParagraphFont"/>
    <w:rsid w:val="009D2D5A"/>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9D2D5A"/>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DefaultParagraphFont"/>
    <w:rsid w:val="009D2D5A"/>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9D2D5A"/>
    <w:rPr>
      <w:lang w:val="en-GB" w:eastAsia="en-US"/>
    </w:rPr>
  </w:style>
  <w:style w:type="paragraph" w:customStyle="1" w:styleId="210">
    <w:name w:val="修订21"/>
    <w:hidden/>
    <w:uiPriority w:val="99"/>
    <w:semiHidden/>
    <w:rsid w:val="009D2D5A"/>
    <w:rPr>
      <w:rFonts w:eastAsia="Batang"/>
      <w:lang w:val="en-GB" w:eastAsia="en-US"/>
    </w:rPr>
  </w:style>
  <w:style w:type="table" w:customStyle="1" w:styleId="23">
    <w:name w:val="网格型2"/>
    <w:basedOn w:val="TableNormal"/>
    <w:next w:val="TableGrid"/>
    <w:qFormat/>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9D2D5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9D2D5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9D2D5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9D2D5A"/>
    <w:rPr>
      <w:i/>
      <w:iCs/>
      <w:color w:val="5B9BD5"/>
      <w:lang w:eastAsia="en-US"/>
    </w:rPr>
  </w:style>
  <w:style w:type="paragraph" w:customStyle="1" w:styleId="33">
    <w:name w:val="修订3"/>
    <w:hidden/>
    <w:uiPriority w:val="99"/>
    <w:semiHidden/>
    <w:qFormat/>
    <w:rsid w:val="009D2D5A"/>
    <w:rPr>
      <w:rFonts w:eastAsia="Batang"/>
      <w:lang w:val="en-GB" w:eastAsia="en-US"/>
    </w:rPr>
  </w:style>
  <w:style w:type="table" w:customStyle="1" w:styleId="TableGrid5">
    <w:name w:val="Table Grid5"/>
    <w:basedOn w:val="TableNormal"/>
    <w:next w:val="TableGrid"/>
    <w:qFormat/>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9D2D5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9D2D5A"/>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D2D5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9D2D5A"/>
    <w:rPr>
      <w:rFonts w:ascii="Times New Roman" w:hAnsi="Times New Roman"/>
      <w:i/>
      <w:iCs/>
      <w:color w:val="5B9BD5"/>
      <w:lang w:val="en-GB" w:eastAsia="en-US"/>
    </w:rPr>
  </w:style>
  <w:style w:type="table" w:customStyle="1" w:styleId="TableGrid7">
    <w:name w:val="Table Grid7"/>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D2D5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9D2D5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9D2D5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D2D5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D2D5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9D2D5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D2D5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D2D5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9D2D5A"/>
    <w:rPr>
      <w:rFonts w:eastAsia="MS Mincho"/>
      <w:lang w:val="en-US" w:eastAsia="en-GB"/>
    </w:rPr>
  </w:style>
  <w:style w:type="character" w:customStyle="1" w:styleId="11Char">
    <w:name w:val="1.1 Char"/>
    <w:link w:val="114"/>
    <w:qFormat/>
    <w:rsid w:val="009D2D5A"/>
    <w:rPr>
      <w:rFonts w:ascii="Arial" w:eastAsia="MS Mincho" w:hAnsi="Arial"/>
      <w:b/>
      <w:bCs/>
      <w:sz w:val="24"/>
      <w:szCs w:val="26"/>
    </w:rPr>
  </w:style>
  <w:style w:type="character" w:customStyle="1" w:styleId="1a">
    <w:name w:val="明显强调1"/>
    <w:uiPriority w:val="21"/>
    <w:qFormat/>
    <w:rsid w:val="009D2D5A"/>
    <w:rPr>
      <w:b/>
      <w:bCs/>
      <w:i/>
      <w:iCs/>
      <w:color w:val="4F81BD"/>
    </w:rPr>
  </w:style>
  <w:style w:type="paragraph" w:customStyle="1" w:styleId="Paragraphedeliste">
    <w:name w:val="Paragraphe de liste"/>
    <w:basedOn w:val="Normal"/>
    <w:uiPriority w:val="34"/>
    <w:qFormat/>
    <w:rsid w:val="009D2D5A"/>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9D2D5A"/>
    <w:pPr>
      <w:numPr>
        <w:numId w:val="31"/>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IntenseEmphasis">
    <w:name w:val="Intense Emphasis"/>
    <w:uiPriority w:val="21"/>
    <w:qFormat/>
    <w:rsid w:val="009D2D5A"/>
    <w:rPr>
      <w:b/>
      <w:bCs w:val="0"/>
      <w:i/>
      <w:iCs w:val="0"/>
      <w:color w:val="4F81BD"/>
    </w:rPr>
  </w:style>
  <w:style w:type="character" w:styleId="IntenseReference">
    <w:name w:val="Intense Reference"/>
    <w:qFormat/>
    <w:rsid w:val="009D2D5A"/>
    <w:rPr>
      <w:b/>
      <w:bCs w:val="0"/>
      <w:smallCaps/>
      <w:color w:val="C0504D"/>
      <w:spacing w:val="5"/>
      <w:u w:val="single"/>
    </w:rPr>
  </w:style>
  <w:style w:type="paragraph" w:customStyle="1" w:styleId="Header-3gppTdoc">
    <w:name w:val="Header-3gpp Tdoc"/>
    <w:basedOn w:val="Header"/>
    <w:link w:val="Header-3gppTdocChar"/>
    <w:qFormat/>
    <w:rsid w:val="009D2D5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D2D5A"/>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9D2D5A"/>
    <w:rPr>
      <w:rFonts w:ascii="Times New Roman" w:hAnsi="Times New Roman"/>
      <w:i/>
      <w:iCs/>
      <w:color w:val="5B9BD5"/>
      <w:lang w:val="en-GB" w:eastAsia="en-US"/>
    </w:rPr>
  </w:style>
  <w:style w:type="character" w:customStyle="1" w:styleId="CharChar35">
    <w:name w:val="Char Char35"/>
    <w:semiHidden/>
    <w:rsid w:val="009D2D5A"/>
    <w:rPr>
      <w:rFonts w:ascii="Arial" w:hAnsi="Arial"/>
      <w:sz w:val="28"/>
      <w:lang w:val="en-GB" w:eastAsia="ko-KR" w:bidi="ar-SA"/>
    </w:rPr>
  </w:style>
  <w:style w:type="table" w:customStyle="1" w:styleId="TableGrid71">
    <w:name w:val="Table Grid71"/>
    <w:basedOn w:val="TableNormal"/>
    <w:uiPriority w:val="39"/>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D2D5A"/>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D2D5A"/>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D2D5A"/>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D2D5A"/>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D2D5A"/>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D2D5A"/>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D2D5A"/>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D2D5A"/>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D2D5A"/>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D2D5A"/>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D2D5A"/>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D2D5A"/>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D2D5A"/>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D2D5A"/>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D2D5A"/>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D2D5A"/>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D2D5A"/>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D2D5A"/>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D2D5A"/>
    <w:rPr>
      <w:rFonts w:ascii="Times New Roman" w:hAnsi="Times New Roman" w:cs="Times New Roman" w:hint="default"/>
      <w:i/>
      <w:iCs/>
      <w:color w:val="4F81BD"/>
      <w:lang w:val="en-GB" w:eastAsia="en-US"/>
    </w:rPr>
  </w:style>
  <w:style w:type="character" w:customStyle="1" w:styleId="Char20">
    <w:name w:val="副标题 Char2"/>
    <w:uiPriority w:val="11"/>
    <w:qFormat/>
    <w:rsid w:val="009D2D5A"/>
    <w:rPr>
      <w:rFonts w:ascii="Cambria" w:hAnsi="Cambria" w:cs="Times New Roman" w:hint="default"/>
      <w:b/>
      <w:bCs/>
      <w:kern w:val="28"/>
      <w:sz w:val="32"/>
      <w:szCs w:val="32"/>
      <w:lang w:val="en-GB" w:eastAsia="en-US"/>
    </w:rPr>
  </w:style>
  <w:style w:type="character" w:customStyle="1" w:styleId="1b">
    <w:name w:val="副標題 字元1"/>
    <w:qFormat/>
    <w:rsid w:val="009D2D5A"/>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9D2D5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D2D5A"/>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2D5A"/>
    <w:rPr>
      <w:rFonts w:ascii="Intel Clear" w:eastAsia="SimSun" w:hAnsi="Intel Clear" w:cs="Intel Clear"/>
      <w:sz w:val="28"/>
      <w:lang w:val="en-GB" w:eastAsia="en-GB"/>
    </w:rPr>
  </w:style>
  <w:style w:type="paragraph" w:customStyle="1" w:styleId="4a">
    <w:name w:val="修订4"/>
    <w:hidden/>
    <w:uiPriority w:val="99"/>
    <w:semiHidden/>
    <w:qFormat/>
    <w:rsid w:val="009D2D5A"/>
    <w:rPr>
      <w:rFonts w:eastAsia="Batang"/>
      <w:lang w:val="en-GB" w:eastAsia="en-US"/>
    </w:rPr>
  </w:style>
  <w:style w:type="table" w:customStyle="1" w:styleId="6">
    <w:name w:val="网格型6"/>
    <w:basedOn w:val="TableNormal"/>
    <w:next w:val="TableGrid"/>
    <w:qFormat/>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9D2D5A"/>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9D2D5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sv-SE"/>
    </w:rPr>
  </w:style>
  <w:style w:type="character" w:customStyle="1" w:styleId="IntenseQuoteChar2">
    <w:name w:val="Intense Quote Char2"/>
    <w:basedOn w:val="DefaultParagraphFont"/>
    <w:uiPriority w:val="30"/>
    <w:rsid w:val="009D2D5A"/>
    <w:rPr>
      <w:i/>
      <w:iCs/>
      <w:color w:val="4472C4" w:themeColor="accent1"/>
      <w:lang w:val="en-GB" w:eastAsia="en-US"/>
    </w:rPr>
  </w:style>
  <w:style w:type="character" w:customStyle="1" w:styleId="Char4">
    <w:name w:val="明显引用 Char4"/>
    <w:basedOn w:val="DefaultParagraphFont"/>
    <w:uiPriority w:val="30"/>
    <w:rsid w:val="009D2D5A"/>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9D2D5A"/>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D2D5A"/>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D2D5A"/>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D2D5A"/>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D2D5A"/>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D2D5A"/>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9D2D5A"/>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D2D5A"/>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D2D5A"/>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D2D5A"/>
    <w:rPr>
      <w:rFonts w:ascii="Times New Roman" w:eastAsia="SimSun" w:hAnsi="Times New Roman"/>
      <w:lang w:val="en-GB" w:eastAsia="en-US"/>
    </w:rPr>
  </w:style>
  <w:style w:type="paragraph" w:customStyle="1" w:styleId="a2">
    <w:name w:val="吹き出し"/>
    <w:basedOn w:val="Normal"/>
    <w:uiPriority w:val="99"/>
    <w:rsid w:val="009D2D5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9D2D5A"/>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9D2D5A"/>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9D2D5A"/>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9D2D5A"/>
    <w:pPr>
      <w:numPr>
        <w:numId w:val="32"/>
      </w:numPr>
      <w:tabs>
        <w:tab w:val="clear" w:pos="1191"/>
        <w:tab w:val="num" w:pos="851"/>
      </w:tabs>
      <w:overflowPunct w:val="0"/>
      <w:autoSpaceDE w:val="0"/>
      <w:autoSpaceDN w:val="0"/>
      <w:adjustRightInd w:val="0"/>
      <w:ind w:left="851" w:hanging="851"/>
      <w:textAlignment w:val="baseline"/>
    </w:pPr>
    <w:rPr>
      <w:rFonts w:eastAsia="新細明體"/>
      <w:lang w:eastAsia="ko-KR"/>
    </w:rPr>
  </w:style>
  <w:style w:type="paragraph" w:customStyle="1" w:styleId="B3">
    <w:name w:val="B3+"/>
    <w:basedOn w:val="B30"/>
    <w:uiPriority w:val="99"/>
    <w:qFormat/>
    <w:rsid w:val="009D2D5A"/>
    <w:pPr>
      <w:numPr>
        <w:numId w:val="33"/>
      </w:numPr>
      <w:tabs>
        <w:tab w:val="clear" w:pos="1644"/>
        <w:tab w:val="num" w:pos="737"/>
        <w:tab w:val="left" w:pos="1134"/>
      </w:tabs>
      <w:overflowPunct w:val="0"/>
      <w:autoSpaceDE w:val="0"/>
      <w:autoSpaceDN w:val="0"/>
      <w:adjustRightInd w:val="0"/>
      <w:ind w:left="737"/>
      <w:textAlignment w:val="baseline"/>
    </w:pPr>
    <w:rPr>
      <w:rFonts w:eastAsia="新細明體"/>
      <w:lang w:eastAsia="ko-KR"/>
    </w:rPr>
  </w:style>
  <w:style w:type="paragraph" w:customStyle="1" w:styleId="BN">
    <w:name w:val="BN"/>
    <w:basedOn w:val="Normal"/>
    <w:uiPriority w:val="99"/>
    <w:qFormat/>
    <w:rsid w:val="009D2D5A"/>
    <w:pPr>
      <w:numPr>
        <w:numId w:val="34"/>
      </w:numPr>
      <w:tabs>
        <w:tab w:val="clear" w:pos="737"/>
        <w:tab w:val="num" w:pos="360"/>
      </w:tabs>
      <w:overflowPunct w:val="0"/>
      <w:autoSpaceDE w:val="0"/>
      <w:autoSpaceDN w:val="0"/>
      <w:adjustRightInd w:val="0"/>
      <w:ind w:left="360" w:hanging="360"/>
      <w:textAlignment w:val="baseline"/>
    </w:pPr>
    <w:rPr>
      <w:rFonts w:eastAsia="新細明體"/>
      <w:lang w:eastAsia="ko-KR"/>
    </w:rPr>
  </w:style>
  <w:style w:type="paragraph" w:customStyle="1" w:styleId="TB1">
    <w:name w:val="TB1"/>
    <w:basedOn w:val="Normal"/>
    <w:uiPriority w:val="99"/>
    <w:qFormat/>
    <w:rsid w:val="009D2D5A"/>
    <w:pPr>
      <w:keepNext/>
      <w:keepLines/>
      <w:numPr>
        <w:numId w:val="35"/>
      </w:numPr>
      <w:tabs>
        <w:tab w:val="num" w:pos="644"/>
        <w:tab w:val="left" w:pos="720"/>
      </w:tabs>
      <w:overflowPunct w:val="0"/>
      <w:autoSpaceDE w:val="0"/>
      <w:autoSpaceDN w:val="0"/>
      <w:adjustRightInd w:val="0"/>
      <w:spacing w:after="0"/>
      <w:ind w:left="737" w:hanging="380"/>
      <w:textAlignment w:val="baseline"/>
    </w:pPr>
    <w:rPr>
      <w:rFonts w:ascii="Arial" w:eastAsia="新細明體" w:hAnsi="Arial"/>
      <w:sz w:val="18"/>
      <w:lang w:eastAsia="ko-KR"/>
    </w:rPr>
  </w:style>
  <w:style w:type="paragraph" w:customStyle="1" w:styleId="TB2">
    <w:name w:val="TB2"/>
    <w:basedOn w:val="Normal"/>
    <w:uiPriority w:val="99"/>
    <w:qFormat/>
    <w:rsid w:val="009D2D5A"/>
    <w:pPr>
      <w:keepNext/>
      <w:keepLines/>
      <w:numPr>
        <w:numId w:val="36"/>
      </w:numPr>
      <w:tabs>
        <w:tab w:val="num" w:pos="720"/>
        <w:tab w:val="left" w:pos="1109"/>
      </w:tabs>
      <w:overflowPunct w:val="0"/>
      <w:autoSpaceDE w:val="0"/>
      <w:autoSpaceDN w:val="0"/>
      <w:adjustRightInd w:val="0"/>
      <w:spacing w:after="0"/>
      <w:ind w:left="1100" w:hanging="380"/>
      <w:textAlignment w:val="baseline"/>
    </w:pPr>
    <w:rPr>
      <w:rFonts w:ascii="Arial" w:eastAsia="新細明體" w:hAnsi="Arial"/>
      <w:sz w:val="18"/>
      <w:lang w:eastAsia="ko-KR"/>
    </w:rPr>
  </w:style>
  <w:style w:type="character" w:customStyle="1" w:styleId="fontstyle01">
    <w:name w:val="fontstyle01"/>
    <w:rsid w:val="009D2D5A"/>
    <w:rPr>
      <w:rFonts w:ascii="Times-Roman" w:hAnsi="Times-Roman" w:hint="default"/>
      <w:b w:val="0"/>
      <w:bCs w:val="0"/>
      <w:i w:val="0"/>
      <w:iCs w:val="0"/>
      <w:color w:val="000000"/>
      <w:sz w:val="20"/>
      <w:szCs w:val="20"/>
    </w:rPr>
  </w:style>
  <w:style w:type="paragraph" w:customStyle="1" w:styleId="114">
    <w:name w:val="1.1"/>
    <w:basedOn w:val="Heading3"/>
    <w:link w:val="11Char"/>
    <w:qFormat/>
    <w:rsid w:val="009D2D5A"/>
    <w:pPr>
      <w:keepLines w:val="0"/>
      <w:numPr>
        <w:ilvl w:val="0"/>
        <w:numId w:val="0"/>
      </w:numPr>
      <w:tabs>
        <w:tab w:val="left" w:pos="851"/>
      </w:tabs>
      <w:overflowPunct w:val="0"/>
      <w:autoSpaceDE w:val="0"/>
      <w:autoSpaceDN w:val="0"/>
      <w:adjustRightInd w:val="0"/>
      <w:spacing w:before="240" w:after="60"/>
      <w:ind w:left="900" w:hanging="900"/>
      <w:textAlignment w:val="baseline"/>
    </w:pPr>
    <w:rPr>
      <w:rFonts w:eastAsia="MS Mincho"/>
      <w:b/>
      <w:bCs/>
      <w:sz w:val="24"/>
      <w:szCs w:val="26"/>
      <w:lang w:eastAsia="sv-SE"/>
    </w:rPr>
  </w:style>
  <w:style w:type="character" w:styleId="UnresolvedMention">
    <w:name w:val="Unresolved Mention"/>
    <w:basedOn w:val="DefaultParagraphFont"/>
    <w:uiPriority w:val="99"/>
    <w:unhideWhenUsed/>
    <w:rsid w:val="009D2D5A"/>
    <w:rPr>
      <w:color w:val="605E5C"/>
      <w:shd w:val="clear" w:color="auto" w:fill="E1DFDD"/>
    </w:rPr>
  </w:style>
  <w:style w:type="character" w:customStyle="1" w:styleId="eop">
    <w:name w:val="eop"/>
    <w:basedOn w:val="DefaultParagraphFont"/>
    <w:qFormat/>
    <w:rsid w:val="009D2D5A"/>
  </w:style>
  <w:style w:type="character" w:customStyle="1" w:styleId="normaltextrun">
    <w:name w:val="normaltextrun"/>
    <w:basedOn w:val="DefaultParagraphFont"/>
    <w:qFormat/>
    <w:rsid w:val="009D2D5A"/>
  </w:style>
  <w:style w:type="table" w:customStyle="1" w:styleId="TableGrid30">
    <w:name w:val="Table Grid30"/>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9D2D5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9D2D5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9D2D5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9D2D5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9D2D5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9D2D5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9D2D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9D2D5A"/>
    <w:pPr>
      <w:numPr>
        <w:numId w:val="39"/>
      </w:numPr>
      <w:spacing w:before="60" w:after="0"/>
    </w:pPr>
    <w:rPr>
      <w:rFonts w:ascii="Arial" w:eastAsia="MS Mincho" w:hAnsi="Arial"/>
      <w:b/>
      <w:szCs w:val="24"/>
      <w:lang w:eastAsia="en-GB"/>
    </w:rPr>
  </w:style>
  <w:style w:type="table" w:styleId="GridTable1Light">
    <w:name w:val="Grid Table 1 Light"/>
    <w:basedOn w:val="TableNormal"/>
    <w:uiPriority w:val="46"/>
    <w:rsid w:val="009D2D5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D2D5A"/>
    <w:pPr>
      <w:numPr>
        <w:numId w:val="40"/>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9D2D5A"/>
    <w:rPr>
      <w:lang w:val="en-US" w:eastAsia="zh-CN"/>
    </w:rPr>
  </w:style>
  <w:style w:type="paragraph" w:customStyle="1" w:styleId="LGTdoc">
    <w:name w:val="LGTdoc_본문"/>
    <w:basedOn w:val="Normal"/>
    <w:link w:val="LGTdocChar"/>
    <w:qFormat/>
    <w:rsid w:val="009D2D5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D2D5A"/>
    <w:rPr>
      <w:rFonts w:eastAsia="Batang"/>
      <w:kern w:val="2"/>
      <w:sz w:val="22"/>
      <w:szCs w:val="24"/>
      <w:lang w:val="en-GB" w:eastAsia="ko-KR"/>
    </w:rPr>
  </w:style>
  <w:style w:type="character" w:customStyle="1" w:styleId="B12">
    <w:name w:val="B1 (文字)"/>
    <w:uiPriority w:val="99"/>
    <w:qFormat/>
    <w:locked/>
    <w:rsid w:val="009D2D5A"/>
    <w:rPr>
      <w:rFonts w:ascii="Times New Roman" w:eastAsia="Times New Roman" w:hAnsi="Times New Roman"/>
      <w:lang w:eastAsia="en-US"/>
    </w:rPr>
  </w:style>
  <w:style w:type="character" w:customStyle="1" w:styleId="EditorsNoteCarCar">
    <w:name w:val="Editor's Note Car Car"/>
    <w:rsid w:val="009D2D5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9D2D5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9D2D5A"/>
    <w:rPr>
      <w:color w:val="605E5C"/>
      <w:shd w:val="clear" w:color="auto" w:fill="E1DFDD"/>
    </w:rPr>
  </w:style>
  <w:style w:type="character" w:customStyle="1" w:styleId="UnresolvedMention2">
    <w:name w:val="Unresolved Mention2"/>
    <w:basedOn w:val="DefaultParagraphFont"/>
    <w:uiPriority w:val="99"/>
    <w:unhideWhenUsed/>
    <w:rsid w:val="009D2D5A"/>
    <w:rPr>
      <w:color w:val="605E5C"/>
      <w:shd w:val="clear" w:color="auto" w:fill="E1DFDD"/>
    </w:rPr>
  </w:style>
  <w:style w:type="paragraph" w:customStyle="1" w:styleId="CH">
    <w:name w:val="CH"/>
    <w:basedOn w:val="Normal"/>
    <w:rsid w:val="009D2D5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D2D5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D2D5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D2D5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D2D5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D2D5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D2D5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D2D5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58921792">
      <w:bodyDiv w:val="1"/>
      <w:marLeft w:val="0"/>
      <w:marRight w:val="0"/>
      <w:marTop w:val="0"/>
      <w:marBottom w:val="0"/>
      <w:divBdr>
        <w:top w:val="none" w:sz="0" w:space="0" w:color="auto"/>
        <w:left w:val="none" w:sz="0" w:space="0" w:color="auto"/>
        <w:bottom w:val="none" w:sz="0" w:space="0" w:color="auto"/>
        <w:right w:val="none" w:sz="0" w:space="0" w:color="auto"/>
      </w:divBdr>
      <w:divsChild>
        <w:div w:id="1646082355">
          <w:marLeft w:val="547"/>
          <w:marRight w:val="0"/>
          <w:marTop w:val="134"/>
          <w:marBottom w:val="0"/>
          <w:divBdr>
            <w:top w:val="none" w:sz="0" w:space="0" w:color="auto"/>
            <w:left w:val="none" w:sz="0" w:space="0" w:color="auto"/>
            <w:bottom w:val="none" w:sz="0" w:space="0" w:color="auto"/>
            <w:right w:val="none" w:sz="0" w:space="0" w:color="auto"/>
          </w:divBdr>
        </w:div>
        <w:div w:id="127094750">
          <w:marLeft w:val="1166"/>
          <w:marRight w:val="0"/>
          <w:marTop w:val="115"/>
          <w:marBottom w:val="0"/>
          <w:divBdr>
            <w:top w:val="none" w:sz="0" w:space="0" w:color="auto"/>
            <w:left w:val="none" w:sz="0" w:space="0" w:color="auto"/>
            <w:bottom w:val="none" w:sz="0" w:space="0" w:color="auto"/>
            <w:right w:val="none" w:sz="0" w:space="0" w:color="auto"/>
          </w:divBdr>
        </w:div>
        <w:div w:id="859706461">
          <w:marLeft w:val="1800"/>
          <w:marRight w:val="0"/>
          <w:marTop w:val="96"/>
          <w:marBottom w:val="0"/>
          <w:divBdr>
            <w:top w:val="none" w:sz="0" w:space="0" w:color="auto"/>
            <w:left w:val="none" w:sz="0" w:space="0" w:color="auto"/>
            <w:bottom w:val="none" w:sz="0" w:space="0" w:color="auto"/>
            <w:right w:val="none" w:sz="0" w:space="0" w:color="auto"/>
          </w:divBdr>
        </w:div>
        <w:div w:id="2086877824">
          <w:marLeft w:val="2520"/>
          <w:marRight w:val="0"/>
          <w:marTop w:val="86"/>
          <w:marBottom w:val="0"/>
          <w:divBdr>
            <w:top w:val="none" w:sz="0" w:space="0" w:color="auto"/>
            <w:left w:val="none" w:sz="0" w:space="0" w:color="auto"/>
            <w:bottom w:val="none" w:sz="0" w:space="0" w:color="auto"/>
            <w:right w:val="none" w:sz="0" w:space="0" w:color="auto"/>
          </w:divBdr>
        </w:div>
        <w:div w:id="475605219">
          <w:marLeft w:val="1166"/>
          <w:marRight w:val="0"/>
          <w:marTop w:val="115"/>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977426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1</Pages>
  <Words>259</Words>
  <Characters>1478</Characters>
  <Application>Microsoft Office Word</Application>
  <DocSecurity>0</DocSecurity>
  <Lines>12</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1734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18</cp:revision>
  <cp:lastPrinted>2019-04-25T01:09:00Z</cp:lastPrinted>
  <dcterms:created xsi:type="dcterms:W3CDTF">2023-08-08T06:01:00Z</dcterms:created>
  <dcterms:modified xsi:type="dcterms:W3CDTF">2023-09-26T15:53:00Z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